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4948E"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49D3F17D" w14:textId="2A6A74EA" w:rsidR="0060519F" w:rsidRPr="00692AA9" w:rsidRDefault="0060519F" w:rsidP="0060519F">
      <w:pPr>
        <w:rPr>
          <w:b/>
          <w:sz w:val="20"/>
        </w:rPr>
      </w:pPr>
      <w:r w:rsidRPr="00692AA9">
        <w:rPr>
          <w:b/>
          <w:sz w:val="20"/>
        </w:rPr>
        <w:t xml:space="preserve">Presseinformation </w:t>
      </w:r>
      <w:r w:rsidR="00A60221">
        <w:rPr>
          <w:b/>
          <w:sz w:val="20"/>
        </w:rPr>
        <w:t>Juli</w:t>
      </w:r>
      <w:bookmarkStart w:id="0" w:name="_GoBack"/>
      <w:bookmarkEnd w:id="0"/>
      <w:r w:rsidR="00A60221" w:rsidRPr="00692AA9">
        <w:rPr>
          <w:b/>
          <w:sz w:val="20"/>
        </w:rPr>
        <w:t xml:space="preserve"> </w:t>
      </w:r>
      <w:r w:rsidRPr="00692AA9">
        <w:rPr>
          <w:b/>
          <w:sz w:val="20"/>
        </w:rPr>
        <w:t>201</w:t>
      </w:r>
      <w:r w:rsidR="009C12B2">
        <w:rPr>
          <w:b/>
          <w:sz w:val="20"/>
        </w:rPr>
        <w:t>9</w:t>
      </w:r>
    </w:p>
    <w:p w14:paraId="62E42372" w14:textId="77777777" w:rsidR="0060519F" w:rsidRPr="009C12B2" w:rsidRDefault="0060519F" w:rsidP="00B978D4">
      <w:pPr>
        <w:rPr>
          <w:b/>
          <w:sz w:val="28"/>
        </w:rPr>
      </w:pPr>
    </w:p>
    <w:p w14:paraId="6530C0DA" w14:textId="496039B3" w:rsidR="009C12B2" w:rsidRDefault="002A284C" w:rsidP="002A284C">
      <w:r w:rsidRPr="002976A5">
        <w:rPr>
          <w:b/>
          <w:color w:val="C00000"/>
          <w:sz w:val="28"/>
          <w:szCs w:val="28"/>
        </w:rPr>
        <w:t>Abstandhalter für gewölbte Sichtbetonoberflächen</w:t>
      </w:r>
      <w:r>
        <w:rPr>
          <w:b/>
          <w:color w:val="C00000"/>
          <w:sz w:val="28"/>
          <w:szCs w:val="28"/>
        </w:rPr>
        <w:br/>
      </w:r>
      <w:r w:rsidRPr="002976A5">
        <w:rPr>
          <w:b/>
          <w:bCs/>
          <w:color w:val="808080" w:themeColor="background1" w:themeShade="80"/>
          <w:sz w:val="28"/>
          <w:szCs w:val="28"/>
        </w:rPr>
        <w:t>Bahnprojekt Stuttgart</w:t>
      </w:r>
      <w:r w:rsidR="00172303">
        <w:rPr>
          <w:b/>
          <w:bCs/>
          <w:color w:val="808080" w:themeColor="background1" w:themeShade="80"/>
          <w:sz w:val="28"/>
          <w:szCs w:val="28"/>
        </w:rPr>
        <w:t>-Ulm</w:t>
      </w:r>
      <w:r w:rsidRPr="002976A5">
        <w:rPr>
          <w:b/>
          <w:bCs/>
          <w:color w:val="808080" w:themeColor="background1" w:themeShade="80"/>
          <w:sz w:val="28"/>
          <w:szCs w:val="28"/>
        </w:rPr>
        <w:br/>
      </w:r>
    </w:p>
    <w:p w14:paraId="1A634F61" w14:textId="4618D4B7" w:rsidR="002A284C" w:rsidRDefault="002A284C" w:rsidP="002A284C">
      <w:pPr>
        <w:rPr>
          <w:b/>
          <w:bCs/>
        </w:rPr>
      </w:pPr>
      <w:r>
        <w:rPr>
          <w:b/>
          <w:bCs/>
        </w:rPr>
        <w:t xml:space="preserve">Bei dem Verkehrsbauprojekt „Stuttgart 21“ wird der bestehende </w:t>
      </w:r>
      <w:r w:rsidRPr="002976A5">
        <w:rPr>
          <w:b/>
          <w:bCs/>
        </w:rPr>
        <w:t xml:space="preserve">Stuttgarter Hauptbahnhof </w:t>
      </w:r>
      <w:r w:rsidR="00C3526E">
        <w:rPr>
          <w:b/>
          <w:bCs/>
        </w:rPr>
        <w:t>zu</w:t>
      </w:r>
      <w:r w:rsidRPr="002976A5">
        <w:rPr>
          <w:b/>
          <w:bCs/>
        </w:rPr>
        <w:t xml:space="preserve"> eine</w:t>
      </w:r>
      <w:r w:rsidR="00C3526E">
        <w:rPr>
          <w:b/>
          <w:bCs/>
        </w:rPr>
        <w:t>m</w:t>
      </w:r>
      <w:r w:rsidRPr="002976A5">
        <w:rPr>
          <w:b/>
          <w:bCs/>
        </w:rPr>
        <w:t xml:space="preserve"> unterirdischen</w:t>
      </w:r>
      <w:r>
        <w:rPr>
          <w:b/>
          <w:bCs/>
        </w:rPr>
        <w:t>, lichtdurchfluteten</w:t>
      </w:r>
      <w:r w:rsidRPr="002976A5">
        <w:rPr>
          <w:b/>
          <w:bCs/>
        </w:rPr>
        <w:t xml:space="preserve"> Durchgangsbahnhof</w:t>
      </w:r>
      <w:r>
        <w:rPr>
          <w:b/>
          <w:bCs/>
        </w:rPr>
        <w:t xml:space="preserve"> umgebaut. Für die Kelc</w:t>
      </w:r>
      <w:r w:rsidR="00172303">
        <w:rPr>
          <w:b/>
          <w:bCs/>
        </w:rPr>
        <w:t>h</w:t>
      </w:r>
      <w:r>
        <w:rPr>
          <w:b/>
          <w:bCs/>
        </w:rPr>
        <w:t>stützen am künftigen Bahnsteig liefert MAX FRANK Einzelabstandhalter aus Faserbeton.</w:t>
      </w:r>
    </w:p>
    <w:p w14:paraId="6EE8EA18" w14:textId="77777777" w:rsidR="002A284C" w:rsidRDefault="002A284C" w:rsidP="002A284C">
      <w:pPr>
        <w:rPr>
          <w:b/>
          <w:bCs/>
        </w:rPr>
      </w:pPr>
    </w:p>
    <w:p w14:paraId="78697AD9" w14:textId="77777777" w:rsidR="002D4895" w:rsidRDefault="002A284C" w:rsidP="002A284C">
      <w:r w:rsidRPr="00CA025B">
        <w:rPr>
          <w:szCs w:val="22"/>
        </w:rPr>
        <w:t xml:space="preserve">Den architektonischen Blickfang des künftigen Hauptbahnhofes bildet das vom Büro </w:t>
      </w:r>
      <w:proofErr w:type="spellStart"/>
      <w:r>
        <w:t>I</w:t>
      </w:r>
      <w:r w:rsidRPr="00CA025B">
        <w:rPr>
          <w:szCs w:val="22"/>
        </w:rPr>
        <w:t>ngenhoven</w:t>
      </w:r>
      <w:proofErr w:type="spellEnd"/>
      <w:r w:rsidRPr="00CA025B">
        <w:rPr>
          <w:szCs w:val="22"/>
        </w:rPr>
        <w:t xml:space="preserve"> </w:t>
      </w:r>
      <w:proofErr w:type="spellStart"/>
      <w:r>
        <w:t>A</w:t>
      </w:r>
      <w:r w:rsidRPr="00CA025B">
        <w:rPr>
          <w:szCs w:val="22"/>
        </w:rPr>
        <w:t>rchitects</w:t>
      </w:r>
      <w:proofErr w:type="spellEnd"/>
      <w:r w:rsidRPr="00CA025B">
        <w:rPr>
          <w:szCs w:val="22"/>
        </w:rPr>
        <w:t xml:space="preserve"> entworfene Dach, </w:t>
      </w:r>
      <w:r>
        <w:t>das</w:t>
      </w:r>
      <w:r w:rsidRPr="00CA025B">
        <w:rPr>
          <w:szCs w:val="22"/>
        </w:rPr>
        <w:t xml:space="preserve"> von 28 Kelchstützen getragen wird. Diese leiten das Tageslicht </w:t>
      </w:r>
      <w:r w:rsidRPr="004E1F4F">
        <w:t>durch die kreisrunden Öffnungen</w:t>
      </w:r>
      <w:r>
        <w:t xml:space="preserve">, sogenannte Lichtaugen, </w:t>
      </w:r>
      <w:r w:rsidRPr="00CA025B">
        <w:rPr>
          <w:szCs w:val="22"/>
        </w:rPr>
        <w:t>direkt von außen in die Bahn</w:t>
      </w:r>
      <w:r>
        <w:t>steig</w:t>
      </w:r>
      <w:r w:rsidRPr="00CA025B">
        <w:rPr>
          <w:szCs w:val="22"/>
        </w:rPr>
        <w:t>halle</w:t>
      </w:r>
      <w:r>
        <w:t xml:space="preserve">. </w:t>
      </w:r>
      <w:r>
        <w:br/>
      </w:r>
      <w:r>
        <w:br/>
        <w:t xml:space="preserve">Die erste tonnenschwere Stütze mit einer Sichtbetonoberfläche wurde Ende 2018 aufgestellt. Mit 12 Metern Höhe steht sie auf einem schmalen Fuß und weitet sich nach oben hin bis zu einem Durchmesser von 32 Metern. </w:t>
      </w:r>
      <w:r w:rsidR="002D4895">
        <w:t xml:space="preserve">Im April 2019 konnte die Betonage der dritten Kelchstütze abgeschlossen werden. </w:t>
      </w:r>
    </w:p>
    <w:p w14:paraId="019AD8D6" w14:textId="77777777" w:rsidR="002D4895" w:rsidRDefault="002D4895" w:rsidP="002A284C"/>
    <w:p w14:paraId="2C7D42EA" w14:textId="77777777" w:rsidR="002A284C" w:rsidRDefault="002A284C" w:rsidP="002A284C">
      <w:pPr>
        <w:rPr>
          <w:szCs w:val="22"/>
        </w:rPr>
      </w:pPr>
      <w:r>
        <w:t xml:space="preserve">Die </w:t>
      </w:r>
      <w:r w:rsidR="002D4895">
        <w:t>mächtige</w:t>
      </w:r>
      <w:r w:rsidRPr="00CA025B">
        <w:rPr>
          <w:szCs w:val="22"/>
        </w:rPr>
        <w:t xml:space="preserve"> </w:t>
      </w:r>
      <w:r w:rsidR="002D4895">
        <w:rPr>
          <w:szCs w:val="22"/>
        </w:rPr>
        <w:t>Stützen</w:t>
      </w:r>
      <w:r w:rsidRPr="00CA025B">
        <w:rPr>
          <w:szCs w:val="22"/>
        </w:rPr>
        <w:t xml:space="preserve">konstruktion </w:t>
      </w:r>
      <w:r w:rsidR="002D4895">
        <w:rPr>
          <w:szCs w:val="22"/>
        </w:rPr>
        <w:t xml:space="preserve">mit einer </w:t>
      </w:r>
      <w:r w:rsidR="00CA342A">
        <w:rPr>
          <w:szCs w:val="22"/>
        </w:rPr>
        <w:t xml:space="preserve">gewölbten </w:t>
      </w:r>
      <w:r w:rsidR="002D4895">
        <w:rPr>
          <w:szCs w:val="22"/>
        </w:rPr>
        <w:t xml:space="preserve">Sichtbetonoberfläche </w:t>
      </w:r>
      <w:r w:rsidRPr="00CA025B">
        <w:rPr>
          <w:szCs w:val="22"/>
        </w:rPr>
        <w:t xml:space="preserve">stellt hohe Anforderungen </w:t>
      </w:r>
      <w:r>
        <w:t xml:space="preserve">an Statik und Design – aber auch </w:t>
      </w:r>
      <w:r w:rsidRPr="00CA025B">
        <w:rPr>
          <w:szCs w:val="22"/>
        </w:rPr>
        <w:t xml:space="preserve">an die </w:t>
      </w:r>
      <w:r w:rsidR="002D4895">
        <w:rPr>
          <w:szCs w:val="22"/>
        </w:rPr>
        <w:t>verwendeten</w:t>
      </w:r>
      <w:r w:rsidRPr="00CA025B">
        <w:rPr>
          <w:szCs w:val="22"/>
        </w:rPr>
        <w:t xml:space="preserve"> </w:t>
      </w:r>
      <w:r w:rsidR="002D4895">
        <w:rPr>
          <w:szCs w:val="22"/>
        </w:rPr>
        <w:t>Materialien.</w:t>
      </w:r>
      <w:r w:rsidRPr="00CA025B">
        <w:rPr>
          <w:szCs w:val="22"/>
        </w:rPr>
        <w:t xml:space="preserve"> </w:t>
      </w:r>
    </w:p>
    <w:p w14:paraId="5C7CD530" w14:textId="77777777" w:rsidR="002A284C" w:rsidRDefault="002A284C" w:rsidP="002A284C"/>
    <w:p w14:paraId="1DFC394B" w14:textId="03898FCD" w:rsidR="00B053E2" w:rsidRPr="00B053E2" w:rsidRDefault="002A284C" w:rsidP="002A284C">
      <w:r w:rsidRPr="00E55FBD">
        <w:rPr>
          <w:b/>
          <w:bCs/>
        </w:rPr>
        <w:t>Abstandhalter für Sichtbetonoberflächen</w:t>
      </w:r>
    </w:p>
    <w:p w14:paraId="702EAF9C" w14:textId="463C08D3" w:rsidR="00B053E2" w:rsidRPr="00B053E2" w:rsidRDefault="00673733" w:rsidP="00B053E2">
      <w:r>
        <w:t>Eine korrekte Betondeckung ist essenziell f</w:t>
      </w:r>
      <w:r w:rsidR="00B053E2">
        <w:t xml:space="preserve">ür die Dauerhaftigkeit von Stahlbetonbauwerken. </w:t>
      </w:r>
      <w:r w:rsidR="00716230">
        <w:t xml:space="preserve">MAX FRANK </w:t>
      </w:r>
      <w:r w:rsidR="00B053E2">
        <w:t>Abstandhalter aus Faserbeton sichern diese Betondeckung vor und während des Betonierens. Sie zeichnen sich durch eine hohe Druckfestigkeit sowie eine ausgezeichnete chemische und physikalische Beständigkeit aus.</w:t>
      </w:r>
    </w:p>
    <w:p w14:paraId="4A13EACF" w14:textId="77777777" w:rsidR="00B053E2" w:rsidRPr="00B053E2" w:rsidRDefault="00B053E2" w:rsidP="002A284C"/>
    <w:p w14:paraId="7923D9D8" w14:textId="41A54A05" w:rsidR="00E55FBD" w:rsidRDefault="00E55FBD" w:rsidP="00E55FBD">
      <w:r>
        <w:t xml:space="preserve">Bei geschalten, repräsentativen Sichtbetonflächen </w:t>
      </w:r>
      <w:r w:rsidR="00B053E2">
        <w:t>wie bei den Kelchstützen</w:t>
      </w:r>
      <w:r w:rsidR="002D4895">
        <w:t xml:space="preserve"> </w:t>
      </w:r>
      <w:r w:rsidR="00172303">
        <w:t>des Bahnprojektes Stuttgart-Ulm</w:t>
      </w:r>
      <w:r w:rsidR="00B053E2">
        <w:t xml:space="preserve"> </w:t>
      </w:r>
      <w:r w:rsidR="00673733">
        <w:t>gilt es</w:t>
      </w:r>
      <w:r w:rsidR="00172303">
        <w:t>,</w:t>
      </w:r>
      <w:r w:rsidR="00673733">
        <w:t xml:space="preserve"> </w:t>
      </w:r>
      <w:r>
        <w:t xml:space="preserve">ein Abzeichnen der Auflagepunkte von Abstandhaltern zu vermeiden. </w:t>
      </w:r>
      <w:r w:rsidR="00673733">
        <w:t xml:space="preserve">Empfohlen werden daher </w:t>
      </w:r>
      <w:r>
        <w:t xml:space="preserve">Einzelabstandhalter mit minimaler Auflagefläche </w:t>
      </w:r>
      <w:r w:rsidR="00172303">
        <w:t>für geringen Schalungskontakt</w:t>
      </w:r>
      <w:r>
        <w:t>. Auch die systematische Planung und Verlegung der Abstandhalter tragen zu einem optisch ansprechenden Ergebnis bei.</w:t>
      </w:r>
    </w:p>
    <w:p w14:paraId="6F691AB8" w14:textId="77777777" w:rsidR="00E55FBD" w:rsidRDefault="00E55FBD" w:rsidP="00E55FBD"/>
    <w:p w14:paraId="2E32EA5F" w14:textId="41EC7C0A" w:rsidR="00E55FBD" w:rsidRDefault="00E55FBD" w:rsidP="00E55FBD">
      <w:r w:rsidRPr="00E55FBD">
        <w:t xml:space="preserve">Um </w:t>
      </w:r>
      <w:r>
        <w:t xml:space="preserve">darüber hinaus </w:t>
      </w:r>
      <w:r w:rsidRPr="00E55FBD">
        <w:t>eine</w:t>
      </w:r>
      <w:r>
        <w:t>m Abzeichnen vorzubeugen, wurden die Abstandhalter farblich der hellen Sichtbeton</w:t>
      </w:r>
      <w:r w:rsidR="00EC5067">
        <w:t>ober</w:t>
      </w:r>
      <w:r>
        <w:t xml:space="preserve">fläche </w:t>
      </w:r>
      <w:r w:rsidR="00716230">
        <w:t xml:space="preserve">der Kelchstützen </w:t>
      </w:r>
      <w:r>
        <w:t xml:space="preserve">angeglichen. Für ein optimales Farbergebnis </w:t>
      </w:r>
      <w:r w:rsidR="00673733">
        <w:t xml:space="preserve">führte </w:t>
      </w:r>
      <w:r>
        <w:t xml:space="preserve">MAX FRANK </w:t>
      </w:r>
      <w:r w:rsidR="002D4895">
        <w:t xml:space="preserve">vorab </w:t>
      </w:r>
      <w:r>
        <w:t>Probe-Betonagen durch</w:t>
      </w:r>
      <w:r w:rsidR="00673733">
        <w:t xml:space="preserve"> und erzielte so </w:t>
      </w:r>
      <w:r>
        <w:t>in Abstimmung mit dem Kunden die passende Farbe für die Abstandhalter.</w:t>
      </w:r>
    </w:p>
    <w:p w14:paraId="72561D25" w14:textId="77777777" w:rsidR="002A284C" w:rsidRDefault="002A284C" w:rsidP="002A284C"/>
    <w:p w14:paraId="6CA8FE17" w14:textId="1F5B0558" w:rsidR="002A284C" w:rsidRDefault="00673733" w:rsidP="002A284C">
      <w:pPr>
        <w:rPr>
          <w:rFonts w:eastAsiaTheme="minorHAnsi"/>
          <w:szCs w:val="22"/>
          <w:lang w:eastAsia="en-US"/>
        </w:rPr>
      </w:pPr>
      <w:r>
        <w:lastRenderedPageBreak/>
        <w:t>MAX FRANK bietet ein umfassendes Sortiment an verschiedensten Abstandhaltern. In diesem Fall wurde f</w:t>
      </w:r>
      <w:r w:rsidR="002A284C">
        <w:t>ür die Befestigung der Einzelabstandhalter an der Bewehrung die Variante mit Klammer gewählt. Somit bleiben die A</w:t>
      </w:r>
      <w:r w:rsidR="002A284C" w:rsidRPr="00884E77">
        <w:rPr>
          <w:rFonts w:eastAsiaTheme="minorHAnsi"/>
          <w:szCs w:val="22"/>
          <w:lang w:eastAsia="en-US"/>
        </w:rPr>
        <w:t xml:space="preserve">bstandhalter </w:t>
      </w:r>
      <w:r w:rsidR="002A284C" w:rsidRPr="000E5B2E">
        <w:rPr>
          <w:rFonts w:eastAsiaTheme="minorHAnsi"/>
          <w:szCs w:val="22"/>
          <w:lang w:eastAsia="en-US"/>
        </w:rPr>
        <w:t>in rechtwinkliger Position zur Bewehrung</w:t>
      </w:r>
      <w:r>
        <w:rPr>
          <w:rFonts w:eastAsiaTheme="minorHAnsi"/>
          <w:szCs w:val="22"/>
          <w:lang w:eastAsia="en-US"/>
        </w:rPr>
        <w:t xml:space="preserve"> und gewährleisten die Einhaltung der Betondeckung</w:t>
      </w:r>
      <w:r w:rsidR="002A284C">
        <w:t>.</w:t>
      </w:r>
      <w:r w:rsidR="002A284C" w:rsidRPr="000E5B2E">
        <w:rPr>
          <w:rFonts w:eastAsiaTheme="minorHAnsi"/>
          <w:szCs w:val="22"/>
          <w:lang w:eastAsia="en-US"/>
        </w:rPr>
        <w:t xml:space="preserve"> </w:t>
      </w:r>
    </w:p>
    <w:p w14:paraId="2A2896B1" w14:textId="77777777" w:rsidR="009C12B2" w:rsidRDefault="002A284C" w:rsidP="002A284C">
      <w:r>
        <w:t xml:space="preserve"> </w:t>
      </w:r>
    </w:p>
    <w:p w14:paraId="7229D226" w14:textId="50BC7973" w:rsidR="00370698" w:rsidRPr="00567CFD" w:rsidRDefault="00567CFD" w:rsidP="000F3EEA">
      <w:pPr>
        <w:rPr>
          <w:b/>
        </w:rPr>
      </w:pPr>
      <w:r w:rsidRPr="00567CFD">
        <w:rPr>
          <w:b/>
        </w:rPr>
        <w:t>Allgemeine Informationen zum Unternehmen</w:t>
      </w:r>
      <w:r w:rsidR="002A284C">
        <w:rPr>
          <w:b/>
        </w:rPr>
        <w:t xml:space="preserve"> </w:t>
      </w:r>
      <w:r w:rsidR="00E50FB9">
        <w:rPr>
          <w:b/>
        </w:rPr>
        <w:t>MAX FRANK</w:t>
      </w:r>
    </w:p>
    <w:p w14:paraId="496FF171" w14:textId="77777777" w:rsidR="008344C9" w:rsidRPr="00F13543" w:rsidRDefault="008344C9" w:rsidP="002A284C">
      <w:pPr>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668E5CC8" w14:textId="77777777" w:rsidR="008344C9" w:rsidRPr="009C12B2" w:rsidRDefault="008344C9" w:rsidP="009C12B2"/>
    <w:p w14:paraId="7E8A5199" w14:textId="77777777" w:rsidR="008344C9" w:rsidRDefault="008344C9" w:rsidP="008344C9">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1B695ED5" w14:textId="77777777" w:rsidR="008344C9" w:rsidRDefault="008344C9" w:rsidP="008344C9"/>
    <w:p w14:paraId="3467DBC9" w14:textId="77777777" w:rsidR="008344C9" w:rsidRPr="008344C9" w:rsidRDefault="008344C9" w:rsidP="000F3EEA">
      <w:pPr>
        <w:rPr>
          <w:szCs w:val="22"/>
        </w:rPr>
      </w:pPr>
      <w:r>
        <w:rPr>
          <w:szCs w:val="22"/>
        </w:rPr>
        <w:t>Bei MAX FRANK spricht man von</w:t>
      </w:r>
      <w:r w:rsidRPr="00F13543">
        <w:rPr>
          <w:szCs w:val="22"/>
        </w:rPr>
        <w:t xml:space="preserve">: </w:t>
      </w:r>
      <w:r>
        <w:rPr>
          <w:szCs w:val="22"/>
        </w:rPr>
        <w:t>BUILDING COMMON GROUND</w:t>
      </w:r>
    </w:p>
    <w:p w14:paraId="0F676FA9" w14:textId="77777777" w:rsidR="008A22DC" w:rsidRDefault="008A22DC" w:rsidP="000F3EEA"/>
    <w:p w14:paraId="0E335E5F" w14:textId="3AC7150D" w:rsidR="003A2573" w:rsidRDefault="00A60221" w:rsidP="000F3EEA">
      <w:hyperlink r:id="rId13" w:history="1">
        <w:r w:rsidR="00E50FB9" w:rsidRPr="005538F7">
          <w:rPr>
            <w:rStyle w:val="Hyperlink"/>
          </w:rPr>
          <w:t>www.maxfrank.com</w:t>
        </w:r>
      </w:hyperlink>
    </w:p>
    <w:p w14:paraId="71BBCF2E" w14:textId="770DA4CC" w:rsidR="00E50FB9" w:rsidRDefault="00E50FB9" w:rsidP="000F3EEA"/>
    <w:p w14:paraId="61781227" w14:textId="77777777" w:rsidR="00E50FB9" w:rsidRDefault="00E50FB9" w:rsidP="000F3EEA"/>
    <w:p w14:paraId="6EF11DFA" w14:textId="56ADFA75" w:rsidR="00E50FB9" w:rsidRPr="009024E3" w:rsidRDefault="00E50FB9" w:rsidP="000F3EEA">
      <w:pPr>
        <w:rPr>
          <w:b/>
        </w:rPr>
      </w:pPr>
      <w:r w:rsidRPr="009024E3">
        <w:rPr>
          <w:b/>
        </w:rPr>
        <w:t>Bautafel Bahnprojekt Stuttgart-Ulm</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127"/>
        <w:gridCol w:w="6935"/>
      </w:tblGrid>
      <w:tr w:rsidR="00E50FB9" w14:paraId="543B184C" w14:textId="77777777" w:rsidTr="009024E3">
        <w:tc>
          <w:tcPr>
            <w:tcW w:w="2127" w:type="dxa"/>
            <w:shd w:val="clear" w:color="auto" w:fill="F2F2F2" w:themeFill="background1" w:themeFillShade="F2"/>
          </w:tcPr>
          <w:p w14:paraId="29685788" w14:textId="2C3A2371" w:rsidR="00E50FB9" w:rsidRDefault="00E50FB9" w:rsidP="00E50FB9">
            <w:pPr>
              <w:spacing w:before="100" w:beforeAutospacing="1" w:after="100" w:afterAutospacing="1"/>
              <w:rPr>
                <w:u w:val="single"/>
              </w:rPr>
            </w:pPr>
            <w:r w:rsidRPr="00EA4395">
              <w:t xml:space="preserve">Auftraggeber: </w:t>
            </w:r>
            <w:r>
              <w:tab/>
            </w:r>
          </w:p>
        </w:tc>
        <w:tc>
          <w:tcPr>
            <w:tcW w:w="6935" w:type="dxa"/>
            <w:shd w:val="clear" w:color="auto" w:fill="F2F2F2" w:themeFill="background1" w:themeFillShade="F2"/>
          </w:tcPr>
          <w:p w14:paraId="22F2B5F4" w14:textId="203C0163" w:rsidR="00E50FB9" w:rsidRDefault="00E50FB9" w:rsidP="00E50FB9">
            <w:pPr>
              <w:spacing w:before="100" w:beforeAutospacing="1" w:after="100" w:afterAutospacing="1"/>
              <w:rPr>
                <w:u w:val="single"/>
              </w:rPr>
            </w:pPr>
            <w:r w:rsidRPr="00EA4395">
              <w:t>Deutsche Bahn AG</w:t>
            </w:r>
          </w:p>
        </w:tc>
      </w:tr>
      <w:tr w:rsidR="00E50FB9" w14:paraId="035DF92C" w14:textId="77777777" w:rsidTr="009024E3">
        <w:tc>
          <w:tcPr>
            <w:tcW w:w="2127" w:type="dxa"/>
            <w:shd w:val="clear" w:color="auto" w:fill="F2F2F2" w:themeFill="background1" w:themeFillShade="F2"/>
          </w:tcPr>
          <w:p w14:paraId="7A200076" w14:textId="6611C5ED" w:rsidR="00E50FB9" w:rsidRDefault="00E50FB9" w:rsidP="00E50FB9">
            <w:pPr>
              <w:spacing w:before="100" w:beforeAutospacing="1" w:after="100" w:afterAutospacing="1"/>
            </w:pPr>
            <w:r>
              <w:t>Architekt:</w:t>
            </w:r>
          </w:p>
        </w:tc>
        <w:tc>
          <w:tcPr>
            <w:tcW w:w="6935" w:type="dxa"/>
            <w:shd w:val="clear" w:color="auto" w:fill="F2F2F2" w:themeFill="background1" w:themeFillShade="F2"/>
          </w:tcPr>
          <w:p w14:paraId="38BE9B70" w14:textId="23F64585" w:rsidR="00E50FB9" w:rsidRPr="006B4065" w:rsidRDefault="00E50FB9" w:rsidP="00E50FB9">
            <w:pPr>
              <w:spacing w:before="100" w:beforeAutospacing="1" w:after="100" w:afterAutospacing="1"/>
            </w:pPr>
            <w:proofErr w:type="spellStart"/>
            <w:r>
              <w:t>I</w:t>
            </w:r>
            <w:r w:rsidRPr="004E1F4F">
              <w:t>ngenhoven</w:t>
            </w:r>
            <w:proofErr w:type="spellEnd"/>
            <w:r w:rsidRPr="004E1F4F">
              <w:t xml:space="preserve"> </w:t>
            </w:r>
            <w:proofErr w:type="spellStart"/>
            <w:r>
              <w:t>A</w:t>
            </w:r>
            <w:r w:rsidRPr="004E1F4F">
              <w:t>rchitects</w:t>
            </w:r>
            <w:proofErr w:type="spellEnd"/>
            <w:r w:rsidRPr="004E1F4F">
              <w:t xml:space="preserve"> </w:t>
            </w:r>
            <w:r>
              <w:t>G</w:t>
            </w:r>
            <w:r w:rsidRPr="004E1F4F">
              <w:t>mb</w:t>
            </w:r>
            <w:r>
              <w:t>H,</w:t>
            </w:r>
            <w:r w:rsidRPr="004E1F4F">
              <w:t xml:space="preserve"> Düsseldorf</w:t>
            </w:r>
          </w:p>
        </w:tc>
      </w:tr>
      <w:tr w:rsidR="00E50FB9" w14:paraId="02615FEC" w14:textId="77777777" w:rsidTr="009024E3">
        <w:tc>
          <w:tcPr>
            <w:tcW w:w="2127" w:type="dxa"/>
            <w:shd w:val="clear" w:color="auto" w:fill="F2F2F2" w:themeFill="background1" w:themeFillShade="F2"/>
          </w:tcPr>
          <w:p w14:paraId="472CCC86" w14:textId="62B245A6" w:rsidR="00E50FB9" w:rsidRDefault="00E50FB9" w:rsidP="00E50FB9">
            <w:pPr>
              <w:spacing w:before="100" w:beforeAutospacing="1" w:after="100" w:afterAutospacing="1"/>
              <w:rPr>
                <w:u w:val="single"/>
              </w:rPr>
            </w:pPr>
            <w:r>
              <w:t>Ingenieurbüro:</w:t>
            </w:r>
          </w:p>
        </w:tc>
        <w:tc>
          <w:tcPr>
            <w:tcW w:w="6935" w:type="dxa"/>
            <w:shd w:val="clear" w:color="auto" w:fill="F2F2F2" w:themeFill="background1" w:themeFillShade="F2"/>
          </w:tcPr>
          <w:p w14:paraId="1CAF0BB8" w14:textId="39D5D2CA" w:rsidR="00E50FB9" w:rsidRPr="00E50FB9" w:rsidRDefault="00E50FB9" w:rsidP="00E50FB9">
            <w:pPr>
              <w:spacing w:before="100" w:beforeAutospacing="1" w:after="100" w:afterAutospacing="1"/>
            </w:pPr>
            <w:r w:rsidRPr="006B4065">
              <w:t xml:space="preserve">Schießl Gehlen </w:t>
            </w:r>
            <w:proofErr w:type="spellStart"/>
            <w:r w:rsidRPr="006B4065">
              <w:t>Sodeikat</w:t>
            </w:r>
            <w:proofErr w:type="spellEnd"/>
            <w:r w:rsidRPr="006B4065">
              <w:t xml:space="preserve"> GmbH, München</w:t>
            </w:r>
          </w:p>
        </w:tc>
      </w:tr>
      <w:tr w:rsidR="00E50FB9" w14:paraId="6DA4F542" w14:textId="77777777" w:rsidTr="009024E3">
        <w:tc>
          <w:tcPr>
            <w:tcW w:w="2127" w:type="dxa"/>
            <w:shd w:val="clear" w:color="auto" w:fill="F2F2F2" w:themeFill="background1" w:themeFillShade="F2"/>
          </w:tcPr>
          <w:p w14:paraId="6CA99E8C" w14:textId="2851B059" w:rsidR="00E50FB9" w:rsidRDefault="00E50FB9" w:rsidP="00E50FB9">
            <w:pPr>
              <w:spacing w:before="100" w:beforeAutospacing="1" w:after="100" w:afterAutospacing="1"/>
              <w:rPr>
                <w:u w:val="single"/>
              </w:rPr>
            </w:pPr>
            <w:r>
              <w:t>Statik:</w:t>
            </w:r>
          </w:p>
        </w:tc>
        <w:tc>
          <w:tcPr>
            <w:tcW w:w="6935" w:type="dxa"/>
            <w:shd w:val="clear" w:color="auto" w:fill="F2F2F2" w:themeFill="background1" w:themeFillShade="F2"/>
          </w:tcPr>
          <w:p w14:paraId="42345B72" w14:textId="404F0360" w:rsidR="00E50FB9" w:rsidRDefault="00E50FB9" w:rsidP="00E50FB9">
            <w:pPr>
              <w:spacing w:before="100" w:beforeAutospacing="1" w:after="100" w:afterAutospacing="1"/>
              <w:rPr>
                <w:u w:val="single"/>
              </w:rPr>
            </w:pPr>
            <w:r w:rsidRPr="00C41BA9">
              <w:rPr>
                <w:rStyle w:val="Fett"/>
                <w:b w:val="0"/>
                <w:bCs w:val="0"/>
              </w:rPr>
              <w:t>Werner Sobek Stuttgart AG, Stuttgart</w:t>
            </w:r>
          </w:p>
        </w:tc>
      </w:tr>
      <w:tr w:rsidR="00E50FB9" w14:paraId="70DC225A" w14:textId="77777777" w:rsidTr="009024E3">
        <w:tc>
          <w:tcPr>
            <w:tcW w:w="2127" w:type="dxa"/>
            <w:shd w:val="clear" w:color="auto" w:fill="F2F2F2" w:themeFill="background1" w:themeFillShade="F2"/>
          </w:tcPr>
          <w:p w14:paraId="6C61E4CD" w14:textId="32414AF3" w:rsidR="00E50FB9" w:rsidRDefault="00E50FB9" w:rsidP="00E50FB9">
            <w:pPr>
              <w:spacing w:before="100" w:beforeAutospacing="1" w:after="100" w:afterAutospacing="1"/>
              <w:rPr>
                <w:u w:val="single"/>
              </w:rPr>
            </w:pPr>
            <w:r w:rsidRPr="008970B0">
              <w:t>Bauunternehmen:</w:t>
            </w:r>
          </w:p>
        </w:tc>
        <w:tc>
          <w:tcPr>
            <w:tcW w:w="6935" w:type="dxa"/>
            <w:shd w:val="clear" w:color="auto" w:fill="F2F2F2" w:themeFill="background1" w:themeFillShade="F2"/>
          </w:tcPr>
          <w:p w14:paraId="0293882F" w14:textId="0DE51449" w:rsidR="00E50FB9" w:rsidRDefault="00E50FB9" w:rsidP="00E50FB9">
            <w:pPr>
              <w:spacing w:before="100" w:beforeAutospacing="1" w:after="100" w:afterAutospacing="1"/>
              <w:rPr>
                <w:u w:val="single"/>
              </w:rPr>
            </w:pPr>
            <w:proofErr w:type="spellStart"/>
            <w:r w:rsidRPr="008970B0">
              <w:t>Züblin</w:t>
            </w:r>
            <w:proofErr w:type="spellEnd"/>
            <w:r>
              <w:t xml:space="preserve">-Direktion </w:t>
            </w:r>
            <w:r w:rsidRPr="008970B0">
              <w:t>Stuttgart</w:t>
            </w:r>
          </w:p>
        </w:tc>
      </w:tr>
    </w:tbl>
    <w:p w14:paraId="2C12BCDA" w14:textId="77777777" w:rsidR="00E50FB9" w:rsidRDefault="00E50FB9" w:rsidP="000F3EEA"/>
    <w:p w14:paraId="63B809EC" w14:textId="77777777" w:rsidR="001971CF" w:rsidRDefault="001971CF" w:rsidP="009C12B2"/>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6336"/>
      </w:tblGrid>
      <w:tr w:rsidR="00B96799" w:rsidRPr="008C7DE7" w14:paraId="027BE0E6" w14:textId="77777777" w:rsidTr="00EB2C1B">
        <w:tc>
          <w:tcPr>
            <w:tcW w:w="3132" w:type="dxa"/>
            <w:vAlign w:val="center"/>
          </w:tcPr>
          <w:p w14:paraId="26619168" w14:textId="4CB439C2" w:rsidR="008C7DE7" w:rsidRPr="00D6397F" w:rsidRDefault="00D6397F" w:rsidP="008C7DE7">
            <w:pPr>
              <w:autoSpaceDE w:val="0"/>
              <w:autoSpaceDN w:val="0"/>
              <w:adjustRightInd w:val="0"/>
              <w:spacing w:line="276" w:lineRule="auto"/>
              <w:rPr>
                <w:szCs w:val="22"/>
              </w:rPr>
            </w:pPr>
            <w:r w:rsidRPr="00D6397F">
              <w:rPr>
                <w:szCs w:val="22"/>
              </w:rPr>
              <w:lastRenderedPageBreak/>
              <w:t>Bild 1:</w:t>
            </w:r>
            <w:r w:rsidRPr="00D6397F">
              <w:rPr>
                <w:szCs w:val="22"/>
              </w:rPr>
              <w:br/>
            </w:r>
            <w:r w:rsidR="00B96799">
              <w:rPr>
                <w:szCs w:val="22"/>
              </w:rPr>
              <w:t>Einzelabstandhalter auf gewölbtem Bauteil</w:t>
            </w:r>
            <w:r w:rsidR="0060519F">
              <w:rPr>
                <w:szCs w:val="22"/>
              </w:rPr>
              <w:br/>
            </w:r>
            <w:r w:rsidR="0060519F">
              <w:rPr>
                <w:szCs w:val="22"/>
              </w:rPr>
              <w:br/>
            </w:r>
            <w:r w:rsidR="000E456F">
              <w:rPr>
                <w:szCs w:val="22"/>
              </w:rPr>
              <w:t xml:space="preserve">Bahnprojekt Stuttgart-Ulm, </w:t>
            </w:r>
            <w:r w:rsidR="00EB2C1B">
              <w:rPr>
                <w:szCs w:val="22"/>
              </w:rPr>
              <w:t xml:space="preserve">Foto: </w:t>
            </w:r>
            <w:r w:rsidR="0060519F">
              <w:rPr>
                <w:szCs w:val="22"/>
              </w:rPr>
              <w:t>MAX FRANK</w:t>
            </w:r>
          </w:p>
        </w:tc>
        <w:tc>
          <w:tcPr>
            <w:tcW w:w="6336" w:type="dxa"/>
            <w:vAlign w:val="center"/>
          </w:tcPr>
          <w:p w14:paraId="08140120" w14:textId="42B06847" w:rsidR="008C7DE7" w:rsidRPr="008C7DE7" w:rsidRDefault="00B96799" w:rsidP="008C7DE7">
            <w:pPr>
              <w:autoSpaceDE w:val="0"/>
              <w:autoSpaceDN w:val="0"/>
              <w:adjustRightInd w:val="0"/>
              <w:spacing w:line="276" w:lineRule="auto"/>
              <w:rPr>
                <w:rFonts w:ascii="Calibri" w:hAnsi="Calibri" w:cs="Times New Roman"/>
                <w:szCs w:val="22"/>
              </w:rPr>
            </w:pPr>
            <w:r>
              <w:rPr>
                <w:noProof/>
              </w:rPr>
              <w:drawing>
                <wp:inline distT="0" distB="0" distL="0" distR="0" wp14:anchorId="6463FF03" wp14:editId="5D0B3B08">
                  <wp:extent cx="3752850" cy="249635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4527" cy="2517422"/>
                          </a:xfrm>
                          <a:prstGeom prst="rect">
                            <a:avLst/>
                          </a:prstGeom>
                        </pic:spPr>
                      </pic:pic>
                    </a:graphicData>
                  </a:graphic>
                </wp:inline>
              </w:drawing>
            </w:r>
          </w:p>
        </w:tc>
      </w:tr>
      <w:tr w:rsidR="00B96799" w:rsidRPr="008C7DE7" w14:paraId="1B0EFC17" w14:textId="77777777" w:rsidTr="00EB2C1B">
        <w:tc>
          <w:tcPr>
            <w:tcW w:w="3132" w:type="dxa"/>
            <w:vAlign w:val="center"/>
          </w:tcPr>
          <w:p w14:paraId="656F9AD7" w14:textId="77777777" w:rsidR="008C7DE7" w:rsidRPr="008C7DE7" w:rsidRDefault="008C7DE7" w:rsidP="008C7DE7">
            <w:pPr>
              <w:autoSpaceDE w:val="0"/>
              <w:autoSpaceDN w:val="0"/>
              <w:adjustRightInd w:val="0"/>
              <w:spacing w:line="276" w:lineRule="auto"/>
              <w:rPr>
                <w:szCs w:val="22"/>
              </w:rPr>
            </w:pPr>
          </w:p>
        </w:tc>
        <w:tc>
          <w:tcPr>
            <w:tcW w:w="6336" w:type="dxa"/>
            <w:vAlign w:val="center"/>
          </w:tcPr>
          <w:p w14:paraId="706A0C43" w14:textId="77777777" w:rsidR="008C7DE7" w:rsidRDefault="008C7DE7" w:rsidP="008C7DE7">
            <w:pPr>
              <w:autoSpaceDE w:val="0"/>
              <w:autoSpaceDN w:val="0"/>
              <w:adjustRightInd w:val="0"/>
              <w:spacing w:line="276" w:lineRule="auto"/>
              <w:rPr>
                <w:szCs w:val="22"/>
              </w:rPr>
            </w:pPr>
          </w:p>
          <w:p w14:paraId="0594084C" w14:textId="7CA210C3" w:rsidR="00BD1A51" w:rsidRPr="008C7DE7" w:rsidRDefault="00BD1A51" w:rsidP="008C7DE7">
            <w:pPr>
              <w:autoSpaceDE w:val="0"/>
              <w:autoSpaceDN w:val="0"/>
              <w:adjustRightInd w:val="0"/>
              <w:spacing w:line="276" w:lineRule="auto"/>
              <w:rPr>
                <w:szCs w:val="22"/>
              </w:rPr>
            </w:pPr>
          </w:p>
        </w:tc>
      </w:tr>
      <w:tr w:rsidR="00EB2C1B" w:rsidRPr="008C7DE7" w14:paraId="57F6DEEB" w14:textId="77777777" w:rsidTr="00EB2C1B">
        <w:tc>
          <w:tcPr>
            <w:tcW w:w="3132" w:type="dxa"/>
            <w:vAlign w:val="center"/>
          </w:tcPr>
          <w:p w14:paraId="32356165" w14:textId="60FCE6A3" w:rsidR="00EB2C1B" w:rsidRDefault="00EB2C1B" w:rsidP="00EB2C1B">
            <w:pPr>
              <w:autoSpaceDE w:val="0"/>
              <w:autoSpaceDN w:val="0"/>
              <w:adjustRightInd w:val="0"/>
              <w:spacing w:line="276" w:lineRule="auto"/>
              <w:rPr>
                <w:rStyle w:val="child"/>
              </w:rPr>
            </w:pPr>
            <w:r>
              <w:rPr>
                <w:szCs w:val="22"/>
              </w:rPr>
              <w:t xml:space="preserve">Bild 2: </w:t>
            </w:r>
            <w:r>
              <w:rPr>
                <w:szCs w:val="22"/>
              </w:rPr>
              <w:br/>
            </w:r>
            <w:r>
              <w:rPr>
                <w:rStyle w:val="child"/>
              </w:rPr>
              <w:t xml:space="preserve">Abstandhalter auf Schalung der ersten Kelchstütze </w:t>
            </w:r>
            <w:r>
              <w:rPr>
                <w:rStyle w:val="child"/>
              </w:rPr>
              <w:br/>
            </w:r>
            <w:r>
              <w:rPr>
                <w:szCs w:val="22"/>
              </w:rPr>
              <w:br/>
            </w:r>
            <w:r>
              <w:t>Bahnprojekt Stuttgart- Ulm,</w:t>
            </w:r>
            <w:r>
              <w:rPr>
                <w:szCs w:val="22"/>
              </w:rPr>
              <w:t xml:space="preserve"> </w:t>
            </w:r>
            <w:r w:rsidR="000E456F">
              <w:rPr>
                <w:szCs w:val="22"/>
              </w:rPr>
              <w:t xml:space="preserve">Foto: </w:t>
            </w:r>
            <w:r>
              <w:rPr>
                <w:rStyle w:val="child"/>
              </w:rPr>
              <w:t>Achim Birnbaum</w:t>
            </w:r>
          </w:p>
          <w:p w14:paraId="28E9C5D7" w14:textId="49461788" w:rsidR="00EB2C1B" w:rsidRPr="008C7DE7" w:rsidRDefault="00EB2C1B" w:rsidP="00EB2C1B">
            <w:pPr>
              <w:autoSpaceDE w:val="0"/>
              <w:autoSpaceDN w:val="0"/>
              <w:adjustRightInd w:val="0"/>
              <w:spacing w:line="276" w:lineRule="auto"/>
              <w:rPr>
                <w:szCs w:val="22"/>
              </w:rPr>
            </w:pPr>
          </w:p>
        </w:tc>
        <w:tc>
          <w:tcPr>
            <w:tcW w:w="6336" w:type="dxa"/>
            <w:vAlign w:val="center"/>
          </w:tcPr>
          <w:p w14:paraId="2B578786" w14:textId="667931D9" w:rsidR="00EB2C1B" w:rsidRPr="008C7DE7" w:rsidRDefault="009024E3" w:rsidP="00EB2C1B">
            <w:pPr>
              <w:autoSpaceDE w:val="0"/>
              <w:autoSpaceDN w:val="0"/>
              <w:adjustRightInd w:val="0"/>
              <w:spacing w:line="276" w:lineRule="auto"/>
              <w:rPr>
                <w:szCs w:val="22"/>
              </w:rPr>
            </w:pPr>
            <w:r>
              <w:rPr>
                <w:noProof/>
              </w:rPr>
              <w:drawing>
                <wp:inline distT="0" distB="0" distL="0" distR="0" wp14:anchorId="128ECE0E" wp14:editId="25AABF41">
                  <wp:extent cx="3790315" cy="254008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2090" cy="2547978"/>
                          </a:xfrm>
                          <a:prstGeom prst="rect">
                            <a:avLst/>
                          </a:prstGeom>
                        </pic:spPr>
                      </pic:pic>
                    </a:graphicData>
                  </a:graphic>
                </wp:inline>
              </w:drawing>
            </w:r>
          </w:p>
        </w:tc>
      </w:tr>
      <w:tr w:rsidR="00EB2C1B" w:rsidRPr="008C7DE7" w14:paraId="52BBCB37" w14:textId="77777777" w:rsidTr="00EB2C1B">
        <w:tc>
          <w:tcPr>
            <w:tcW w:w="3132" w:type="dxa"/>
            <w:vAlign w:val="center"/>
          </w:tcPr>
          <w:p w14:paraId="34D2C2E6" w14:textId="77777777" w:rsidR="00EB2C1B" w:rsidRPr="008C7DE7" w:rsidRDefault="00EB2C1B" w:rsidP="00EB2C1B">
            <w:pPr>
              <w:autoSpaceDE w:val="0"/>
              <w:autoSpaceDN w:val="0"/>
              <w:adjustRightInd w:val="0"/>
              <w:spacing w:line="276" w:lineRule="auto"/>
              <w:rPr>
                <w:noProof/>
                <w:szCs w:val="22"/>
              </w:rPr>
            </w:pPr>
          </w:p>
        </w:tc>
        <w:tc>
          <w:tcPr>
            <w:tcW w:w="6336" w:type="dxa"/>
            <w:vAlign w:val="center"/>
          </w:tcPr>
          <w:p w14:paraId="148BD01E" w14:textId="77777777" w:rsidR="00EB2C1B" w:rsidRPr="008C7DE7" w:rsidRDefault="00EB2C1B" w:rsidP="00EB2C1B">
            <w:pPr>
              <w:autoSpaceDE w:val="0"/>
              <w:autoSpaceDN w:val="0"/>
              <w:adjustRightInd w:val="0"/>
              <w:spacing w:line="276" w:lineRule="auto"/>
              <w:rPr>
                <w:szCs w:val="22"/>
              </w:rPr>
            </w:pPr>
          </w:p>
        </w:tc>
      </w:tr>
      <w:tr w:rsidR="00EB2C1B" w:rsidRPr="008C7DE7" w14:paraId="5DFFFF66" w14:textId="77777777" w:rsidTr="00EC5067">
        <w:tc>
          <w:tcPr>
            <w:tcW w:w="3132" w:type="dxa"/>
            <w:vAlign w:val="center"/>
          </w:tcPr>
          <w:p w14:paraId="096FDF4A" w14:textId="7BD66C1E" w:rsidR="00EB2C1B" w:rsidRPr="008C7DE7" w:rsidRDefault="00EB2C1B" w:rsidP="00EB2C1B">
            <w:pPr>
              <w:autoSpaceDE w:val="0"/>
              <w:autoSpaceDN w:val="0"/>
              <w:adjustRightInd w:val="0"/>
              <w:spacing w:line="276" w:lineRule="auto"/>
              <w:rPr>
                <w:noProof/>
                <w:szCs w:val="22"/>
              </w:rPr>
            </w:pPr>
          </w:p>
        </w:tc>
        <w:tc>
          <w:tcPr>
            <w:tcW w:w="6336" w:type="dxa"/>
            <w:vAlign w:val="center"/>
          </w:tcPr>
          <w:p w14:paraId="23D5D959" w14:textId="1A9D3E7D" w:rsidR="00EB2C1B" w:rsidRPr="008C7DE7" w:rsidRDefault="00EB2C1B" w:rsidP="00EB2C1B">
            <w:pPr>
              <w:autoSpaceDE w:val="0"/>
              <w:autoSpaceDN w:val="0"/>
              <w:adjustRightInd w:val="0"/>
              <w:spacing w:line="276" w:lineRule="auto"/>
              <w:rPr>
                <w:szCs w:val="22"/>
              </w:rPr>
            </w:pPr>
          </w:p>
        </w:tc>
      </w:tr>
      <w:tr w:rsidR="00EB2C1B" w:rsidRPr="008C7DE7" w14:paraId="5B5A3603" w14:textId="77777777" w:rsidTr="00EC5067">
        <w:tc>
          <w:tcPr>
            <w:tcW w:w="3132" w:type="dxa"/>
            <w:tcBorders>
              <w:top w:val="nil"/>
              <w:left w:val="nil"/>
              <w:bottom w:val="nil"/>
              <w:right w:val="nil"/>
            </w:tcBorders>
          </w:tcPr>
          <w:p w14:paraId="74C97D1E" w14:textId="025DA8FF" w:rsidR="00EB2C1B" w:rsidRDefault="00EB2C1B" w:rsidP="00CF171A">
            <w:pPr>
              <w:autoSpaceDE w:val="0"/>
              <w:autoSpaceDN w:val="0"/>
              <w:adjustRightInd w:val="0"/>
              <w:spacing w:line="276" w:lineRule="auto"/>
              <w:rPr>
                <w:rStyle w:val="child"/>
              </w:rPr>
            </w:pPr>
            <w:r>
              <w:rPr>
                <w:noProof/>
                <w:szCs w:val="22"/>
              </w:rPr>
              <w:t>Bild 3:</w:t>
            </w:r>
            <w:r>
              <w:rPr>
                <w:noProof/>
                <w:szCs w:val="22"/>
              </w:rPr>
              <w:br/>
            </w:r>
            <w:r>
              <w:rPr>
                <w:rStyle w:val="child"/>
              </w:rPr>
              <w:t>Ausgeschalte Kelchstütze mit Sichtbeton</w:t>
            </w:r>
            <w:r w:rsidR="00EC5067">
              <w:rPr>
                <w:rStyle w:val="child"/>
              </w:rPr>
              <w:t>o</w:t>
            </w:r>
            <w:r>
              <w:rPr>
                <w:rStyle w:val="child"/>
              </w:rPr>
              <w:t>berfläche</w:t>
            </w:r>
          </w:p>
          <w:p w14:paraId="70D1E374" w14:textId="6128E95C" w:rsidR="00EB2C1B" w:rsidRPr="008C7DE7" w:rsidRDefault="00EB2C1B" w:rsidP="00CF171A">
            <w:pPr>
              <w:autoSpaceDE w:val="0"/>
              <w:autoSpaceDN w:val="0"/>
              <w:adjustRightInd w:val="0"/>
              <w:spacing w:line="276" w:lineRule="auto"/>
              <w:rPr>
                <w:noProof/>
                <w:szCs w:val="22"/>
              </w:rPr>
            </w:pPr>
            <w:r>
              <w:rPr>
                <w:noProof/>
                <w:szCs w:val="22"/>
              </w:rPr>
              <w:br/>
            </w:r>
            <w:r>
              <w:t xml:space="preserve">Bahnprojekt Stuttgart- Ulm, </w:t>
            </w:r>
            <w:r w:rsidR="000E456F">
              <w:t xml:space="preserve">Foto: </w:t>
            </w:r>
            <w:r w:rsidR="007C2572">
              <w:t>Achim Birnbaum</w:t>
            </w:r>
          </w:p>
        </w:tc>
        <w:tc>
          <w:tcPr>
            <w:tcW w:w="6336" w:type="dxa"/>
            <w:tcBorders>
              <w:top w:val="nil"/>
              <w:left w:val="nil"/>
              <w:bottom w:val="nil"/>
              <w:right w:val="nil"/>
            </w:tcBorders>
          </w:tcPr>
          <w:p w14:paraId="3F0FC736" w14:textId="65F80611" w:rsidR="00EB2C1B" w:rsidRPr="008C7DE7" w:rsidRDefault="00E50FB9" w:rsidP="00CF171A">
            <w:pPr>
              <w:autoSpaceDE w:val="0"/>
              <w:autoSpaceDN w:val="0"/>
              <w:adjustRightInd w:val="0"/>
              <w:spacing w:line="276" w:lineRule="auto"/>
              <w:rPr>
                <w:szCs w:val="22"/>
              </w:rPr>
            </w:pPr>
            <w:r>
              <w:rPr>
                <w:noProof/>
              </w:rPr>
              <w:drawing>
                <wp:inline distT="0" distB="0" distL="0" distR="0" wp14:anchorId="378175D9" wp14:editId="1093E4E4">
                  <wp:extent cx="3790603" cy="2523066"/>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8488" cy="2541627"/>
                          </a:xfrm>
                          <a:prstGeom prst="rect">
                            <a:avLst/>
                          </a:prstGeom>
                        </pic:spPr>
                      </pic:pic>
                    </a:graphicData>
                  </a:graphic>
                </wp:inline>
              </w:drawing>
            </w:r>
          </w:p>
        </w:tc>
      </w:tr>
    </w:tbl>
    <w:p w14:paraId="40F5E49D" w14:textId="77777777" w:rsidR="008C7DE7" w:rsidRDefault="008C7DE7" w:rsidP="000F3EEA"/>
    <w:p w14:paraId="058795DA" w14:textId="77777777" w:rsidR="009C12B2" w:rsidRDefault="009C12B2" w:rsidP="009C12B2">
      <w:pPr>
        <w:tabs>
          <w:tab w:val="left" w:pos="3969"/>
        </w:tabs>
        <w:spacing w:line="240" w:lineRule="auto"/>
      </w:pPr>
    </w:p>
    <w:p w14:paraId="3D8C7435" w14:textId="77777777" w:rsidR="008A22DC" w:rsidRPr="002C7B4D" w:rsidRDefault="008A22DC" w:rsidP="009C12B2">
      <w:pPr>
        <w:tabs>
          <w:tab w:val="left" w:pos="3969"/>
        </w:tabs>
        <w:spacing w:line="240" w:lineRule="auto"/>
        <w:rPr>
          <w:b/>
        </w:rPr>
      </w:pPr>
      <w:r w:rsidRPr="002C7B4D">
        <w:rPr>
          <w:b/>
        </w:rPr>
        <w:t>Max Frank GmbH &amp; Co. KG</w:t>
      </w:r>
    </w:p>
    <w:p w14:paraId="5052EEF1" w14:textId="77777777" w:rsidR="008A22DC" w:rsidRDefault="009C12B2" w:rsidP="009C12B2">
      <w:pPr>
        <w:tabs>
          <w:tab w:val="left" w:pos="3969"/>
        </w:tabs>
        <w:spacing w:line="240" w:lineRule="auto"/>
      </w:pPr>
      <w:proofErr w:type="spellStart"/>
      <w:r>
        <w:t>Mitterweg</w:t>
      </w:r>
      <w:proofErr w:type="spellEnd"/>
      <w:r>
        <w:t xml:space="preserve"> 1</w:t>
      </w:r>
    </w:p>
    <w:p w14:paraId="18A57DA7" w14:textId="77777777" w:rsidR="009C12B2" w:rsidRPr="00673733" w:rsidRDefault="009C12B2" w:rsidP="009C12B2">
      <w:pPr>
        <w:tabs>
          <w:tab w:val="left" w:pos="3969"/>
        </w:tabs>
        <w:spacing w:line="240" w:lineRule="auto"/>
        <w:rPr>
          <w:lang w:val="en-GB"/>
        </w:rPr>
      </w:pPr>
      <w:r w:rsidRPr="00673733">
        <w:rPr>
          <w:lang w:val="en-GB"/>
        </w:rPr>
        <w:t xml:space="preserve">94339 </w:t>
      </w:r>
      <w:proofErr w:type="spellStart"/>
      <w:r w:rsidRPr="00673733">
        <w:rPr>
          <w:lang w:val="en-GB"/>
        </w:rPr>
        <w:t>Leiblfing</w:t>
      </w:r>
      <w:proofErr w:type="spellEnd"/>
      <w:r w:rsidRPr="00673733">
        <w:rPr>
          <w:lang w:val="en-GB"/>
        </w:rPr>
        <w:t xml:space="preserve"> </w:t>
      </w:r>
    </w:p>
    <w:p w14:paraId="1FD22AF0" w14:textId="77777777" w:rsidR="002C7B4D" w:rsidRDefault="002C7B4D" w:rsidP="009C12B2">
      <w:pPr>
        <w:tabs>
          <w:tab w:val="left" w:pos="3969"/>
        </w:tabs>
        <w:spacing w:line="240" w:lineRule="auto"/>
        <w:rPr>
          <w:lang w:val="en-US"/>
        </w:rPr>
      </w:pPr>
    </w:p>
    <w:p w14:paraId="5CC606A9" w14:textId="77777777" w:rsidR="008A22DC" w:rsidRPr="009C12B2" w:rsidRDefault="008A22DC" w:rsidP="009C12B2">
      <w:pPr>
        <w:tabs>
          <w:tab w:val="left" w:pos="3969"/>
        </w:tabs>
        <w:spacing w:line="240" w:lineRule="auto"/>
        <w:rPr>
          <w:lang w:val="en-US"/>
        </w:rPr>
      </w:pPr>
      <w:r w:rsidRPr="009C12B2">
        <w:rPr>
          <w:lang w:val="en-US"/>
        </w:rPr>
        <w:t>Tel. +49 9427 189</w:t>
      </w:r>
      <w:r w:rsidR="009C12B2" w:rsidRPr="009C12B2">
        <w:rPr>
          <w:lang w:val="en-US"/>
        </w:rPr>
        <w:t>0</w:t>
      </w:r>
    </w:p>
    <w:p w14:paraId="33FA7A8E" w14:textId="77777777" w:rsidR="008A22DC" w:rsidRDefault="008A22DC" w:rsidP="009C12B2">
      <w:pPr>
        <w:tabs>
          <w:tab w:val="left" w:pos="3969"/>
        </w:tabs>
        <w:spacing w:line="240" w:lineRule="auto"/>
        <w:rPr>
          <w:lang w:val="en-US"/>
        </w:rPr>
      </w:pPr>
      <w:r w:rsidRPr="009C12B2">
        <w:rPr>
          <w:lang w:val="en-US"/>
        </w:rPr>
        <w:t xml:space="preserve">Fax: +49 9427 </w:t>
      </w:r>
      <w:r w:rsidR="009C12B2" w:rsidRPr="009C12B2">
        <w:rPr>
          <w:lang w:val="en-US"/>
        </w:rPr>
        <w:t>15</w:t>
      </w:r>
      <w:r w:rsidR="009C12B2">
        <w:rPr>
          <w:lang w:val="en-US"/>
        </w:rPr>
        <w:t>88</w:t>
      </w:r>
    </w:p>
    <w:p w14:paraId="2B3C6869" w14:textId="77777777" w:rsidR="009C12B2" w:rsidRDefault="009C12B2" w:rsidP="009C12B2">
      <w:pPr>
        <w:tabs>
          <w:tab w:val="left" w:pos="3969"/>
        </w:tabs>
        <w:spacing w:line="240" w:lineRule="auto"/>
        <w:rPr>
          <w:lang w:val="en-US"/>
        </w:rPr>
      </w:pPr>
    </w:p>
    <w:p w14:paraId="477E6148" w14:textId="77777777" w:rsidR="009C12B2" w:rsidRPr="009C12B2" w:rsidRDefault="009C12B2" w:rsidP="009C12B2">
      <w:pPr>
        <w:tabs>
          <w:tab w:val="left" w:pos="3969"/>
        </w:tabs>
        <w:spacing w:line="240" w:lineRule="auto"/>
        <w:rPr>
          <w:lang w:val="en-US"/>
        </w:rPr>
      </w:pPr>
      <w:r>
        <w:rPr>
          <w:lang w:val="en-US"/>
        </w:rPr>
        <w:t>info@maxfrank.com</w:t>
      </w:r>
    </w:p>
    <w:p w14:paraId="5666D887" w14:textId="77777777" w:rsidR="009C12B2" w:rsidRPr="00673733" w:rsidRDefault="009C12B2" w:rsidP="009C12B2">
      <w:pPr>
        <w:tabs>
          <w:tab w:val="left" w:pos="3969"/>
        </w:tabs>
        <w:spacing w:line="240" w:lineRule="auto"/>
      </w:pPr>
      <w:r w:rsidRPr="00673733">
        <w:t>www.maxfrank.com</w:t>
      </w:r>
    </w:p>
    <w:p w14:paraId="428D96EC" w14:textId="77777777" w:rsidR="002C7B4D" w:rsidRPr="00673733" w:rsidRDefault="002C7B4D" w:rsidP="009C12B2">
      <w:pPr>
        <w:tabs>
          <w:tab w:val="left" w:pos="3969"/>
        </w:tabs>
        <w:spacing w:line="240" w:lineRule="auto"/>
      </w:pPr>
    </w:p>
    <w:p w14:paraId="4CE3BA71" w14:textId="77777777" w:rsidR="002C7B4D" w:rsidRPr="00673733" w:rsidRDefault="002C7B4D" w:rsidP="009C12B2">
      <w:pPr>
        <w:tabs>
          <w:tab w:val="left" w:pos="3969"/>
        </w:tabs>
        <w:spacing w:line="240" w:lineRule="auto"/>
      </w:pPr>
    </w:p>
    <w:p w14:paraId="577471AB" w14:textId="77777777" w:rsidR="002C7B4D" w:rsidRPr="009C12B2" w:rsidRDefault="002C7B4D" w:rsidP="002C7B4D">
      <w:pPr>
        <w:tabs>
          <w:tab w:val="left" w:pos="3969"/>
        </w:tabs>
        <w:spacing w:line="240" w:lineRule="auto"/>
      </w:pPr>
      <w:r w:rsidRPr="009C12B2">
        <w:t>Pressekontakt:</w:t>
      </w:r>
    </w:p>
    <w:p w14:paraId="29398730" w14:textId="77777777" w:rsidR="002C7B4D" w:rsidRDefault="002C7B4D" w:rsidP="002C7B4D">
      <w:pPr>
        <w:tabs>
          <w:tab w:val="left" w:pos="3969"/>
        </w:tabs>
        <w:spacing w:line="240" w:lineRule="auto"/>
      </w:pPr>
      <w:r>
        <w:t>Lydia Gritsch</w:t>
      </w:r>
    </w:p>
    <w:p w14:paraId="1F03FCA7" w14:textId="77777777" w:rsidR="002C7B4D" w:rsidRDefault="002C7B4D" w:rsidP="002C7B4D">
      <w:pPr>
        <w:tabs>
          <w:tab w:val="left" w:pos="3969"/>
        </w:tabs>
        <w:spacing w:line="240" w:lineRule="auto"/>
      </w:pPr>
      <w:r>
        <w:t>presse@maxfrank.de</w:t>
      </w:r>
    </w:p>
    <w:p w14:paraId="77005FB1" w14:textId="77777777" w:rsidR="002C7B4D" w:rsidRPr="009C12B2" w:rsidRDefault="002C7B4D" w:rsidP="009C12B2">
      <w:pPr>
        <w:tabs>
          <w:tab w:val="left" w:pos="3969"/>
        </w:tabs>
        <w:spacing w:line="240" w:lineRule="auto"/>
        <w:rPr>
          <w:lang w:val="en-US"/>
        </w:rPr>
      </w:pPr>
    </w:p>
    <w:sectPr w:rsidR="002C7B4D" w:rsidRPr="009C12B2"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E8E19" w14:textId="77777777" w:rsidR="00E54E37" w:rsidRDefault="00E54E37" w:rsidP="00894261">
      <w:r>
        <w:separator/>
      </w:r>
    </w:p>
  </w:endnote>
  <w:endnote w:type="continuationSeparator" w:id="0">
    <w:p w14:paraId="41590ED9" w14:textId="77777777" w:rsidR="00E54E37" w:rsidRDefault="00E54E37"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C9A38" w14:textId="77777777" w:rsidR="00A859F0" w:rsidRDefault="00A859F0" w:rsidP="00894261">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226519A2" w14:textId="77777777" w:rsidR="00A859F0" w:rsidRDefault="00A859F0"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25965401" w14:textId="77777777" w:rsidTr="009C12B2">
      <w:tc>
        <w:tcPr>
          <w:tcW w:w="8897" w:type="dxa"/>
        </w:tcPr>
        <w:p w14:paraId="412093B0" w14:textId="77777777" w:rsidR="00A859F0" w:rsidRPr="00862EA7" w:rsidRDefault="00A859F0" w:rsidP="009C12B2">
          <w:pPr>
            <w:pStyle w:val="Fuzeile"/>
            <w:rPr>
              <w:sz w:val="18"/>
            </w:rPr>
          </w:pPr>
        </w:p>
      </w:tc>
      <w:tc>
        <w:tcPr>
          <w:tcW w:w="598" w:type="dxa"/>
        </w:tcPr>
        <w:p w14:paraId="19CE977D" w14:textId="77777777" w:rsidR="00A859F0" w:rsidRPr="00862EA7" w:rsidRDefault="00A859F0" w:rsidP="009C12B2">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132169AE" w14:textId="77777777" w:rsidR="00A859F0" w:rsidRDefault="00A859F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0444" w14:textId="77777777" w:rsidR="00A859F0" w:rsidRDefault="00A859F0"/>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A859F0" w:rsidRPr="00862EA7" w14:paraId="4F4904B2" w14:textId="77777777" w:rsidTr="00A533D8">
      <w:tc>
        <w:tcPr>
          <w:tcW w:w="8897" w:type="dxa"/>
        </w:tcPr>
        <w:p w14:paraId="31D57AA6" w14:textId="77777777" w:rsidR="00A859F0" w:rsidRPr="00862EA7" w:rsidRDefault="00A859F0">
          <w:pPr>
            <w:pStyle w:val="Fuzeile"/>
            <w:rPr>
              <w:sz w:val="18"/>
            </w:rPr>
          </w:pPr>
        </w:p>
      </w:tc>
      <w:tc>
        <w:tcPr>
          <w:tcW w:w="598" w:type="dxa"/>
        </w:tcPr>
        <w:p w14:paraId="65CEF2E4" w14:textId="77777777" w:rsidR="00A859F0" w:rsidRPr="00862EA7" w:rsidRDefault="00A859F0" w:rsidP="00862EA7">
          <w:pPr>
            <w:pStyle w:val="Fuzeile"/>
            <w:jc w:val="right"/>
            <w:rPr>
              <w:sz w:val="18"/>
            </w:rPr>
          </w:pPr>
          <w:r w:rsidRPr="00862EA7">
            <w:rPr>
              <w:sz w:val="18"/>
            </w:rPr>
            <w:fldChar w:fldCharType="begin"/>
          </w:r>
          <w:r w:rsidRPr="00862EA7">
            <w:rPr>
              <w:sz w:val="18"/>
            </w:rPr>
            <w:instrText xml:space="preserve"> PAGE  \* Arabic  \* MERGEFORMAT </w:instrText>
          </w:r>
          <w:r w:rsidRPr="00862EA7">
            <w:rPr>
              <w:sz w:val="18"/>
            </w:rPr>
            <w:fldChar w:fldCharType="separate"/>
          </w:r>
          <w:r>
            <w:rPr>
              <w:noProof/>
              <w:sz w:val="18"/>
            </w:rPr>
            <w:t>1</w:t>
          </w:r>
          <w:r w:rsidRPr="00862EA7">
            <w:rPr>
              <w:sz w:val="18"/>
            </w:rPr>
            <w:fldChar w:fldCharType="end"/>
          </w:r>
          <w:r w:rsidRPr="00862EA7">
            <w:rPr>
              <w:sz w:val="18"/>
            </w:rPr>
            <w:t>/</w:t>
          </w:r>
          <w:r>
            <w:rPr>
              <w:noProof/>
              <w:sz w:val="18"/>
            </w:rPr>
            <w:fldChar w:fldCharType="begin"/>
          </w:r>
          <w:r>
            <w:rPr>
              <w:noProof/>
              <w:sz w:val="18"/>
            </w:rPr>
            <w:instrText xml:space="preserve"> NUMPAGES  \* Arabic  \* MERGEFORMAT </w:instrText>
          </w:r>
          <w:r>
            <w:rPr>
              <w:noProof/>
              <w:sz w:val="18"/>
            </w:rPr>
            <w:fldChar w:fldCharType="separate"/>
          </w:r>
          <w:r w:rsidRPr="002E3E3B">
            <w:rPr>
              <w:noProof/>
              <w:sz w:val="18"/>
            </w:rPr>
            <w:t>1</w:t>
          </w:r>
          <w:r>
            <w:rPr>
              <w:noProof/>
              <w:sz w:val="18"/>
            </w:rPr>
            <w:fldChar w:fldCharType="end"/>
          </w:r>
        </w:p>
      </w:tc>
    </w:tr>
  </w:tbl>
  <w:p w14:paraId="3F4601C6" w14:textId="77777777" w:rsidR="00A859F0" w:rsidRPr="00AC35D5" w:rsidRDefault="00A859F0"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3E083" w14:textId="77777777" w:rsidR="00E54E37" w:rsidRDefault="00E54E37" w:rsidP="00894261">
      <w:r>
        <w:separator/>
      </w:r>
    </w:p>
  </w:footnote>
  <w:footnote w:type="continuationSeparator" w:id="0">
    <w:p w14:paraId="7C048DF1" w14:textId="77777777" w:rsidR="00E54E37" w:rsidRDefault="00E54E37"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0DF4B" w14:textId="77777777" w:rsidR="00A859F0" w:rsidRDefault="00A859F0">
    <w:pPr>
      <w:pStyle w:val="Kopfzeile"/>
    </w:pPr>
    <w:r>
      <w:rPr>
        <w:noProof/>
      </w:rPr>
      <w:drawing>
        <wp:anchor distT="0" distB="0" distL="114300" distR="114300" simplePos="0" relativeHeight="251663360" behindDoc="0" locked="0" layoutInCell="1" allowOverlap="1" wp14:anchorId="027D4BF1" wp14:editId="1BD7138D">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5068" w14:textId="77777777" w:rsidR="00A859F0" w:rsidRDefault="00A859F0" w:rsidP="00905E64">
    <w:pPr>
      <w:pStyle w:val="Kopfzeile"/>
      <w:jc w:val="right"/>
    </w:pPr>
    <w:r>
      <w:rPr>
        <w:noProof/>
      </w:rPr>
      <w:drawing>
        <wp:anchor distT="0" distB="0" distL="114300" distR="114300" simplePos="0" relativeHeight="251661312" behindDoc="1" locked="0" layoutInCell="1" allowOverlap="1" wp14:anchorId="2515C824" wp14:editId="4FABD53C">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288D6" w14:textId="77777777" w:rsidR="00A859F0" w:rsidRDefault="00A859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4"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5"/>
  </w:num>
  <w:num w:numId="3">
    <w:abstractNumId w:val="12"/>
  </w:num>
  <w:num w:numId="4">
    <w:abstractNumId w:val="13"/>
  </w:num>
  <w:num w:numId="5">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num>
  <w:num w:numId="7">
    <w:abstractNumId w:val="11"/>
  </w:num>
  <w:num w:numId="8">
    <w:abstractNumId w:val="6"/>
  </w:num>
  <w:num w:numId="9">
    <w:abstractNumId w:val="2"/>
  </w:num>
  <w:num w:numId="10">
    <w:abstractNumId w:val="8"/>
  </w:num>
  <w:num w:numId="11">
    <w:abstractNumId w:val="23"/>
  </w:num>
  <w:num w:numId="12">
    <w:abstractNumId w:val="17"/>
  </w:num>
  <w:num w:numId="13">
    <w:abstractNumId w:val="14"/>
  </w:num>
  <w:num w:numId="14">
    <w:abstractNumId w:val="16"/>
  </w:num>
  <w:num w:numId="15">
    <w:abstractNumId w:val="9"/>
  </w:num>
  <w:num w:numId="16">
    <w:abstractNumId w:val="10"/>
  </w:num>
  <w:num w:numId="17">
    <w:abstractNumId w:val="24"/>
  </w:num>
  <w:num w:numId="18">
    <w:abstractNumId w:val="7"/>
  </w:num>
  <w:num w:numId="19">
    <w:abstractNumId w:val="5"/>
  </w:num>
  <w:num w:numId="20">
    <w:abstractNumId w:val="4"/>
  </w:num>
  <w:num w:numId="21">
    <w:abstractNumId w:val="3"/>
  </w:num>
  <w:num w:numId="22">
    <w:abstractNumId w:val="21"/>
  </w:num>
  <w:num w:numId="23">
    <w:abstractNumId w:val="1"/>
  </w:num>
  <w:num w:numId="24">
    <w:abstractNumId w:val="20"/>
  </w:num>
  <w:num w:numId="25">
    <w:abstractNumId w:val="19"/>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hideSpellingErrors/>
  <w:proofState w:spelling="clean"/>
  <w:attachedTemplate r:id="rId1"/>
  <w:trackRevisions/>
  <w:documentProtection w:edit="forms" w:enforcement="0"/>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1229"/>
    <w:rsid w:val="000140FB"/>
    <w:rsid w:val="0002740E"/>
    <w:rsid w:val="000340A4"/>
    <w:rsid w:val="00091C37"/>
    <w:rsid w:val="00097B83"/>
    <w:rsid w:val="000B06D2"/>
    <w:rsid w:val="000B4CD4"/>
    <w:rsid w:val="000D2864"/>
    <w:rsid w:val="000E2748"/>
    <w:rsid w:val="000E456F"/>
    <w:rsid w:val="000F3EEA"/>
    <w:rsid w:val="00117B9F"/>
    <w:rsid w:val="001412CE"/>
    <w:rsid w:val="00145E82"/>
    <w:rsid w:val="00150789"/>
    <w:rsid w:val="00151EC6"/>
    <w:rsid w:val="00152333"/>
    <w:rsid w:val="00152BD0"/>
    <w:rsid w:val="0015320E"/>
    <w:rsid w:val="001547C7"/>
    <w:rsid w:val="00172303"/>
    <w:rsid w:val="00173D48"/>
    <w:rsid w:val="00176EC6"/>
    <w:rsid w:val="00180F49"/>
    <w:rsid w:val="00181AF7"/>
    <w:rsid w:val="0018249C"/>
    <w:rsid w:val="00184C18"/>
    <w:rsid w:val="001971CF"/>
    <w:rsid w:val="001C103F"/>
    <w:rsid w:val="001C67C0"/>
    <w:rsid w:val="00201121"/>
    <w:rsid w:val="002011FC"/>
    <w:rsid w:val="00213B2E"/>
    <w:rsid w:val="002143FC"/>
    <w:rsid w:val="002300AB"/>
    <w:rsid w:val="00271FE8"/>
    <w:rsid w:val="00275F53"/>
    <w:rsid w:val="00276B2F"/>
    <w:rsid w:val="0028317A"/>
    <w:rsid w:val="00295661"/>
    <w:rsid w:val="00295774"/>
    <w:rsid w:val="002A284C"/>
    <w:rsid w:val="002B75EE"/>
    <w:rsid w:val="002C7B4D"/>
    <w:rsid w:val="002D1A6D"/>
    <w:rsid w:val="002D46A6"/>
    <w:rsid w:val="002D4895"/>
    <w:rsid w:val="002E3E3B"/>
    <w:rsid w:val="002E65F0"/>
    <w:rsid w:val="002F79F8"/>
    <w:rsid w:val="00314DEA"/>
    <w:rsid w:val="003326AE"/>
    <w:rsid w:val="00352306"/>
    <w:rsid w:val="003543BE"/>
    <w:rsid w:val="00354C7F"/>
    <w:rsid w:val="00364F99"/>
    <w:rsid w:val="00370698"/>
    <w:rsid w:val="00370F67"/>
    <w:rsid w:val="00372969"/>
    <w:rsid w:val="00377E1A"/>
    <w:rsid w:val="00387352"/>
    <w:rsid w:val="00390063"/>
    <w:rsid w:val="0039772A"/>
    <w:rsid w:val="003977B2"/>
    <w:rsid w:val="003A00FD"/>
    <w:rsid w:val="003A2573"/>
    <w:rsid w:val="003D6DF5"/>
    <w:rsid w:val="003E2230"/>
    <w:rsid w:val="003E4A78"/>
    <w:rsid w:val="00413DC1"/>
    <w:rsid w:val="004164AC"/>
    <w:rsid w:val="00417447"/>
    <w:rsid w:val="00417B8D"/>
    <w:rsid w:val="0042186E"/>
    <w:rsid w:val="00433AF4"/>
    <w:rsid w:val="00443E55"/>
    <w:rsid w:val="004444DF"/>
    <w:rsid w:val="0044513B"/>
    <w:rsid w:val="00445FB9"/>
    <w:rsid w:val="00455D48"/>
    <w:rsid w:val="00462361"/>
    <w:rsid w:val="00463DF7"/>
    <w:rsid w:val="004725EC"/>
    <w:rsid w:val="004C5389"/>
    <w:rsid w:val="004D1EDD"/>
    <w:rsid w:val="004D3622"/>
    <w:rsid w:val="004F3F73"/>
    <w:rsid w:val="005008C4"/>
    <w:rsid w:val="005129BC"/>
    <w:rsid w:val="0051594B"/>
    <w:rsid w:val="005344DD"/>
    <w:rsid w:val="0054470D"/>
    <w:rsid w:val="0054668D"/>
    <w:rsid w:val="005500CF"/>
    <w:rsid w:val="00567CFD"/>
    <w:rsid w:val="00574579"/>
    <w:rsid w:val="005E04EE"/>
    <w:rsid w:val="005E0827"/>
    <w:rsid w:val="005E2F9F"/>
    <w:rsid w:val="005E6179"/>
    <w:rsid w:val="005E6560"/>
    <w:rsid w:val="0060519F"/>
    <w:rsid w:val="00607A71"/>
    <w:rsid w:val="0061691A"/>
    <w:rsid w:val="00633016"/>
    <w:rsid w:val="006411CC"/>
    <w:rsid w:val="00647137"/>
    <w:rsid w:val="006658A6"/>
    <w:rsid w:val="00673733"/>
    <w:rsid w:val="00680ECA"/>
    <w:rsid w:val="00682C9B"/>
    <w:rsid w:val="00692AA9"/>
    <w:rsid w:val="00693C16"/>
    <w:rsid w:val="00697E50"/>
    <w:rsid w:val="006A4F86"/>
    <w:rsid w:val="006B1D48"/>
    <w:rsid w:val="006B7986"/>
    <w:rsid w:val="006B7E49"/>
    <w:rsid w:val="006D441F"/>
    <w:rsid w:val="006F23D7"/>
    <w:rsid w:val="006F60BD"/>
    <w:rsid w:val="006F631F"/>
    <w:rsid w:val="00700915"/>
    <w:rsid w:val="00706FCE"/>
    <w:rsid w:val="007077FF"/>
    <w:rsid w:val="00710E31"/>
    <w:rsid w:val="00716230"/>
    <w:rsid w:val="00746A03"/>
    <w:rsid w:val="007501A5"/>
    <w:rsid w:val="00773D7A"/>
    <w:rsid w:val="00781CD0"/>
    <w:rsid w:val="007851C4"/>
    <w:rsid w:val="00786BDA"/>
    <w:rsid w:val="00795267"/>
    <w:rsid w:val="00795EB5"/>
    <w:rsid w:val="007A22F0"/>
    <w:rsid w:val="007A7C54"/>
    <w:rsid w:val="007C2572"/>
    <w:rsid w:val="007C5E8E"/>
    <w:rsid w:val="007D1626"/>
    <w:rsid w:val="007D677C"/>
    <w:rsid w:val="0081784E"/>
    <w:rsid w:val="008344C9"/>
    <w:rsid w:val="00850692"/>
    <w:rsid w:val="00861924"/>
    <w:rsid w:val="00862EA7"/>
    <w:rsid w:val="00866CA7"/>
    <w:rsid w:val="008729C3"/>
    <w:rsid w:val="00894261"/>
    <w:rsid w:val="008A22DC"/>
    <w:rsid w:val="008A50BA"/>
    <w:rsid w:val="008A6966"/>
    <w:rsid w:val="008C1714"/>
    <w:rsid w:val="008C7DE7"/>
    <w:rsid w:val="008F4819"/>
    <w:rsid w:val="009024E3"/>
    <w:rsid w:val="009055C5"/>
    <w:rsid w:val="00905E64"/>
    <w:rsid w:val="00916091"/>
    <w:rsid w:val="00916D7B"/>
    <w:rsid w:val="00921FA3"/>
    <w:rsid w:val="00927D88"/>
    <w:rsid w:val="00941A77"/>
    <w:rsid w:val="009452D7"/>
    <w:rsid w:val="00972443"/>
    <w:rsid w:val="0097274C"/>
    <w:rsid w:val="00975726"/>
    <w:rsid w:val="00994075"/>
    <w:rsid w:val="009A5EA0"/>
    <w:rsid w:val="009C12B2"/>
    <w:rsid w:val="009D23CC"/>
    <w:rsid w:val="009D3478"/>
    <w:rsid w:val="009D501A"/>
    <w:rsid w:val="009D6ABD"/>
    <w:rsid w:val="009D7D13"/>
    <w:rsid w:val="009E4F1A"/>
    <w:rsid w:val="009F1F24"/>
    <w:rsid w:val="00A15C12"/>
    <w:rsid w:val="00A255BA"/>
    <w:rsid w:val="00A42B93"/>
    <w:rsid w:val="00A45D98"/>
    <w:rsid w:val="00A51966"/>
    <w:rsid w:val="00A533D8"/>
    <w:rsid w:val="00A56170"/>
    <w:rsid w:val="00A60221"/>
    <w:rsid w:val="00A71149"/>
    <w:rsid w:val="00A811B4"/>
    <w:rsid w:val="00A83C3F"/>
    <w:rsid w:val="00A859F0"/>
    <w:rsid w:val="00AB2ADF"/>
    <w:rsid w:val="00AC35D5"/>
    <w:rsid w:val="00AC3E3B"/>
    <w:rsid w:val="00AD7DD8"/>
    <w:rsid w:val="00AE5A4E"/>
    <w:rsid w:val="00AF687D"/>
    <w:rsid w:val="00AF7786"/>
    <w:rsid w:val="00B053E2"/>
    <w:rsid w:val="00B20C57"/>
    <w:rsid w:val="00B30B12"/>
    <w:rsid w:val="00B44B6A"/>
    <w:rsid w:val="00B577B7"/>
    <w:rsid w:val="00B66BA3"/>
    <w:rsid w:val="00B70477"/>
    <w:rsid w:val="00B75A64"/>
    <w:rsid w:val="00B86A33"/>
    <w:rsid w:val="00B922D9"/>
    <w:rsid w:val="00B96799"/>
    <w:rsid w:val="00B978D4"/>
    <w:rsid w:val="00BB1613"/>
    <w:rsid w:val="00BB39D4"/>
    <w:rsid w:val="00BB5C7D"/>
    <w:rsid w:val="00BD1A51"/>
    <w:rsid w:val="00BE15D4"/>
    <w:rsid w:val="00BE3762"/>
    <w:rsid w:val="00C27F54"/>
    <w:rsid w:val="00C3526E"/>
    <w:rsid w:val="00C51D3C"/>
    <w:rsid w:val="00C66313"/>
    <w:rsid w:val="00C75997"/>
    <w:rsid w:val="00C81C2A"/>
    <w:rsid w:val="00C82A7D"/>
    <w:rsid w:val="00CA342A"/>
    <w:rsid w:val="00CC0424"/>
    <w:rsid w:val="00CC1BE6"/>
    <w:rsid w:val="00CD1C55"/>
    <w:rsid w:val="00CE2C77"/>
    <w:rsid w:val="00CF013C"/>
    <w:rsid w:val="00D03E46"/>
    <w:rsid w:val="00D10181"/>
    <w:rsid w:val="00D106EC"/>
    <w:rsid w:val="00D16412"/>
    <w:rsid w:val="00D45B43"/>
    <w:rsid w:val="00D6397F"/>
    <w:rsid w:val="00D73B98"/>
    <w:rsid w:val="00D80D69"/>
    <w:rsid w:val="00D857E0"/>
    <w:rsid w:val="00D94B7C"/>
    <w:rsid w:val="00DA3B35"/>
    <w:rsid w:val="00DA55AC"/>
    <w:rsid w:val="00DB581C"/>
    <w:rsid w:val="00DB636C"/>
    <w:rsid w:val="00DC2789"/>
    <w:rsid w:val="00DC55EB"/>
    <w:rsid w:val="00DD7E36"/>
    <w:rsid w:val="00DE16F9"/>
    <w:rsid w:val="00DF5669"/>
    <w:rsid w:val="00DF7695"/>
    <w:rsid w:val="00E02A20"/>
    <w:rsid w:val="00E123B2"/>
    <w:rsid w:val="00E21D60"/>
    <w:rsid w:val="00E21FBC"/>
    <w:rsid w:val="00E273C0"/>
    <w:rsid w:val="00E35369"/>
    <w:rsid w:val="00E43139"/>
    <w:rsid w:val="00E454FD"/>
    <w:rsid w:val="00E455AB"/>
    <w:rsid w:val="00E50FB9"/>
    <w:rsid w:val="00E54E37"/>
    <w:rsid w:val="00E54E91"/>
    <w:rsid w:val="00E55FBD"/>
    <w:rsid w:val="00E61C97"/>
    <w:rsid w:val="00E811EB"/>
    <w:rsid w:val="00EA45DE"/>
    <w:rsid w:val="00EA65F9"/>
    <w:rsid w:val="00EB2C1B"/>
    <w:rsid w:val="00EB555C"/>
    <w:rsid w:val="00EC0D03"/>
    <w:rsid w:val="00EC1DCD"/>
    <w:rsid w:val="00EC5067"/>
    <w:rsid w:val="00ED2F01"/>
    <w:rsid w:val="00ED7829"/>
    <w:rsid w:val="00EF4352"/>
    <w:rsid w:val="00F07AA7"/>
    <w:rsid w:val="00F17741"/>
    <w:rsid w:val="00F17FA6"/>
    <w:rsid w:val="00F24604"/>
    <w:rsid w:val="00F263EE"/>
    <w:rsid w:val="00F267FB"/>
    <w:rsid w:val="00F40E50"/>
    <w:rsid w:val="00F603A6"/>
    <w:rsid w:val="00F6574A"/>
    <w:rsid w:val="00F75719"/>
    <w:rsid w:val="00F911E7"/>
    <w:rsid w:val="00FA6738"/>
    <w:rsid w:val="00FB1F1F"/>
    <w:rsid w:val="00FB2FDA"/>
    <w:rsid w:val="00FE3BEA"/>
    <w:rsid w:val="00FE52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B3BC31"/>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3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C12B2"/>
    <w:rPr>
      <w:color w:val="605E5C"/>
      <w:shd w:val="clear" w:color="auto" w:fill="E1DFDD"/>
    </w:rPr>
  </w:style>
  <w:style w:type="character" w:customStyle="1" w:styleId="child">
    <w:name w:val="child"/>
    <w:basedOn w:val="Absatz-Standardschriftart"/>
    <w:rsid w:val="00B96799"/>
  </w:style>
  <w:style w:type="character" w:styleId="Fett">
    <w:name w:val="Strong"/>
    <w:basedOn w:val="Absatz-Standardschriftart"/>
    <w:uiPriority w:val="22"/>
    <w:qFormat/>
    <w:rsid w:val="00E50F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9137">
      <w:bodyDiv w:val="1"/>
      <w:marLeft w:val="0"/>
      <w:marRight w:val="0"/>
      <w:marTop w:val="0"/>
      <w:marBottom w:val="0"/>
      <w:divBdr>
        <w:top w:val="none" w:sz="0" w:space="0" w:color="auto"/>
        <w:left w:val="none" w:sz="0" w:space="0" w:color="auto"/>
        <w:bottom w:val="none" w:sz="0" w:space="0" w:color="auto"/>
        <w:right w:val="none" w:sz="0" w:space="0" w:color="auto"/>
      </w:divBdr>
      <w:divsChild>
        <w:div w:id="2020502370">
          <w:marLeft w:val="0"/>
          <w:marRight w:val="0"/>
          <w:marTop w:val="0"/>
          <w:marBottom w:val="0"/>
          <w:divBdr>
            <w:top w:val="none" w:sz="0" w:space="0" w:color="auto"/>
            <w:left w:val="none" w:sz="0" w:space="0" w:color="auto"/>
            <w:bottom w:val="none" w:sz="0" w:space="0" w:color="auto"/>
            <w:right w:val="none" w:sz="0" w:space="0" w:color="auto"/>
          </w:divBdr>
        </w:div>
        <w:div w:id="865141868">
          <w:marLeft w:val="0"/>
          <w:marRight w:val="0"/>
          <w:marTop w:val="0"/>
          <w:marBottom w:val="0"/>
          <w:divBdr>
            <w:top w:val="none" w:sz="0" w:space="0" w:color="auto"/>
            <w:left w:val="none" w:sz="0" w:space="0" w:color="auto"/>
            <w:bottom w:val="none" w:sz="0" w:space="0" w:color="auto"/>
            <w:right w:val="none" w:sz="0" w:space="0" w:color="auto"/>
          </w:divBdr>
        </w:div>
        <w:div w:id="563029569">
          <w:marLeft w:val="0"/>
          <w:marRight w:val="0"/>
          <w:marTop w:val="0"/>
          <w:marBottom w:val="0"/>
          <w:divBdr>
            <w:top w:val="none" w:sz="0" w:space="0" w:color="auto"/>
            <w:left w:val="none" w:sz="0" w:space="0" w:color="auto"/>
            <w:bottom w:val="none" w:sz="0" w:space="0" w:color="auto"/>
            <w:right w:val="none" w:sz="0" w:space="0" w:color="auto"/>
          </w:divBdr>
        </w:div>
        <w:div w:id="813567611">
          <w:marLeft w:val="0"/>
          <w:marRight w:val="0"/>
          <w:marTop w:val="0"/>
          <w:marBottom w:val="0"/>
          <w:divBdr>
            <w:top w:val="none" w:sz="0" w:space="0" w:color="auto"/>
            <w:left w:val="none" w:sz="0" w:space="0" w:color="auto"/>
            <w:bottom w:val="none" w:sz="0" w:space="0" w:color="auto"/>
            <w:right w:val="none" w:sz="0" w:space="0" w:color="auto"/>
          </w:divBdr>
        </w:div>
      </w:divsChild>
    </w:div>
    <w:div w:id="1524906288">
      <w:bodyDiv w:val="1"/>
      <w:marLeft w:val="0"/>
      <w:marRight w:val="0"/>
      <w:marTop w:val="0"/>
      <w:marBottom w:val="0"/>
      <w:divBdr>
        <w:top w:val="none" w:sz="0" w:space="0" w:color="auto"/>
        <w:left w:val="none" w:sz="0" w:space="0" w:color="auto"/>
        <w:bottom w:val="none" w:sz="0" w:space="0" w:color="auto"/>
        <w:right w:val="none" w:sz="0" w:space="0" w:color="auto"/>
      </w:divBdr>
      <w:divsChild>
        <w:div w:id="1486972753">
          <w:marLeft w:val="0"/>
          <w:marRight w:val="0"/>
          <w:marTop w:val="0"/>
          <w:marBottom w:val="0"/>
          <w:divBdr>
            <w:top w:val="none" w:sz="0" w:space="0" w:color="auto"/>
            <w:left w:val="none" w:sz="0" w:space="0" w:color="auto"/>
            <w:bottom w:val="none" w:sz="0" w:space="0" w:color="auto"/>
            <w:right w:val="none" w:sz="0" w:space="0" w:color="auto"/>
          </w:divBdr>
        </w:div>
        <w:div w:id="1057513214">
          <w:marLeft w:val="0"/>
          <w:marRight w:val="0"/>
          <w:marTop w:val="0"/>
          <w:marBottom w:val="0"/>
          <w:divBdr>
            <w:top w:val="none" w:sz="0" w:space="0" w:color="auto"/>
            <w:left w:val="none" w:sz="0" w:space="0" w:color="auto"/>
            <w:bottom w:val="none" w:sz="0" w:space="0" w:color="auto"/>
            <w:right w:val="none" w:sz="0" w:space="0" w:color="auto"/>
          </w:divBdr>
        </w:div>
      </w:divsChild>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axfrank.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62823-FFB9-464B-91D0-CAF3E0FF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4</Pages>
  <Words>573</Words>
  <Characters>4199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Presseinfo</vt:lpstr>
    </vt:vector>
  </TitlesOfParts>
  <Company>Max Frank GmbH &amp; Co KG</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dc:title>
  <dc:creator>MAX FRANK Group</dc:creator>
  <cp:lastModifiedBy>Huettner.Sandra</cp:lastModifiedBy>
  <cp:revision>10</cp:revision>
  <cp:lastPrinted>2019-06-04T06:39:00Z</cp:lastPrinted>
  <dcterms:created xsi:type="dcterms:W3CDTF">2019-06-05T09:31:00Z</dcterms:created>
  <dcterms:modified xsi:type="dcterms:W3CDTF">2019-07-01T07:11:00Z</dcterms:modified>
</cp:coreProperties>
</file>