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B32F" w14:textId="77777777" w:rsidR="00145E82" w:rsidRDefault="00145E82" w:rsidP="00A51966">
      <w:pPr>
        <w:rPr>
          <w:b/>
          <w:color w:val="C00000"/>
          <w:sz w:val="28"/>
        </w:rPr>
        <w:sectPr w:rsidR="00145E82" w:rsidSect="00152BD0">
          <w:headerReference w:type="default" r:id="rId8"/>
          <w:footerReference w:type="even" r:id="rId9"/>
          <w:footerReference w:type="default" r:id="rId10"/>
          <w:headerReference w:type="first" r:id="rId11"/>
          <w:footerReference w:type="first" r:id="rId12"/>
          <w:pgSz w:w="11907" w:h="16840" w:code="9"/>
          <w:pgMar w:top="824" w:right="1021" w:bottom="907" w:left="1418" w:header="1701" w:footer="709" w:gutter="0"/>
          <w:cols w:space="720"/>
          <w:docGrid w:linePitch="299"/>
        </w:sectPr>
      </w:pPr>
    </w:p>
    <w:p w14:paraId="0E1AED0A" w14:textId="2B203990" w:rsidR="0060519F" w:rsidRPr="00692AA9" w:rsidRDefault="0060519F" w:rsidP="0060519F">
      <w:pPr>
        <w:rPr>
          <w:b/>
          <w:sz w:val="20"/>
        </w:rPr>
      </w:pPr>
      <w:r w:rsidRPr="00692AA9">
        <w:rPr>
          <w:b/>
          <w:sz w:val="20"/>
        </w:rPr>
        <w:t>Presseinformation</w:t>
      </w:r>
      <w:r w:rsidR="00C40CEC">
        <w:rPr>
          <w:b/>
          <w:sz w:val="20"/>
        </w:rPr>
        <w:t xml:space="preserve"> Januar </w:t>
      </w:r>
      <w:r w:rsidR="00CA573B">
        <w:rPr>
          <w:b/>
          <w:sz w:val="20"/>
        </w:rPr>
        <w:t>2021</w:t>
      </w:r>
    </w:p>
    <w:p w14:paraId="3A045FBE" w14:textId="77777777" w:rsidR="0060519F" w:rsidRPr="009C12B2" w:rsidRDefault="0060519F" w:rsidP="00B978D4">
      <w:pPr>
        <w:rPr>
          <w:b/>
          <w:sz w:val="28"/>
        </w:rPr>
      </w:pPr>
    </w:p>
    <w:p w14:paraId="489E00CD" w14:textId="7139AD06" w:rsidR="001060C6" w:rsidRPr="00A255BA" w:rsidRDefault="001060C6" w:rsidP="00567CFD">
      <w:pPr>
        <w:rPr>
          <w:b/>
          <w:color w:val="C00000"/>
          <w:sz w:val="28"/>
        </w:rPr>
      </w:pPr>
      <w:r>
        <w:rPr>
          <w:b/>
          <w:color w:val="C00000"/>
          <w:sz w:val="28"/>
        </w:rPr>
        <w:t>Verlorene Schalung mit höchster Qualität für Betonfertigteile</w:t>
      </w:r>
    </w:p>
    <w:p w14:paraId="40595A36" w14:textId="017604CE" w:rsidR="00567CFD" w:rsidRPr="00DA55AC" w:rsidRDefault="005D7743" w:rsidP="00567CFD">
      <w:pPr>
        <w:rPr>
          <w:b/>
          <w:color w:val="7F7F7F" w:themeColor="text1" w:themeTint="80"/>
          <w:sz w:val="28"/>
        </w:rPr>
      </w:pPr>
      <w:r>
        <w:rPr>
          <w:b/>
          <w:color w:val="7F7F7F" w:themeColor="text1" w:themeTint="80"/>
          <w:sz w:val="28"/>
        </w:rPr>
        <w:t>Aufkantung aus Faserbeton</w:t>
      </w:r>
    </w:p>
    <w:p w14:paraId="3EE6AD46" w14:textId="77777777" w:rsidR="009C12B2" w:rsidRDefault="009C12B2" w:rsidP="000F3EEA"/>
    <w:p w14:paraId="4151BA4A" w14:textId="3EBB6945" w:rsidR="005D7743" w:rsidRDefault="005D7743" w:rsidP="00CA107B">
      <w:r>
        <w:t xml:space="preserve">Die Aufkantung aus Faserbeton erzeugt als verlorene Schalung einen hochwertigen Abschluss bei der Vorfertigung von Betonbauteilen im Fertigteilwerk. Eingesetzt in Halbfertigteilen, vor allem in Wand-, Decken-, sowie Balkonelementen, bietet die Aufkantung von MAX FRANK höchste Qualität bei der Stabilität, Elastizität und Oberfläche der Elemente. </w:t>
      </w:r>
    </w:p>
    <w:p w14:paraId="36C25ADA" w14:textId="59242E6B" w:rsidR="005D7743" w:rsidRDefault="005D7743" w:rsidP="00CA107B"/>
    <w:p w14:paraId="42FAD684" w14:textId="77777777" w:rsidR="005D7743" w:rsidRPr="001773B0" w:rsidRDefault="005D7743" w:rsidP="005D7743">
      <w:pPr>
        <w:rPr>
          <w:b/>
          <w:bCs/>
        </w:rPr>
      </w:pPr>
      <w:proofErr w:type="spellStart"/>
      <w:r w:rsidRPr="001773B0">
        <w:rPr>
          <w:b/>
          <w:bCs/>
        </w:rPr>
        <w:t>Abschalung</w:t>
      </w:r>
      <w:proofErr w:type="spellEnd"/>
      <w:r w:rsidRPr="001773B0">
        <w:rPr>
          <w:b/>
          <w:bCs/>
        </w:rPr>
        <w:t xml:space="preserve"> aus hochwertigem Material für jedes Einsatzgebiet</w:t>
      </w:r>
    </w:p>
    <w:p w14:paraId="3C691C9D" w14:textId="4A9092A0" w:rsidR="005D7743" w:rsidRPr="001773B0" w:rsidRDefault="005D7743" w:rsidP="005D7743">
      <w:r w:rsidRPr="001773B0">
        <w:t xml:space="preserve">Dank der optimierten </w:t>
      </w:r>
      <w:proofErr w:type="spellStart"/>
      <w:r w:rsidRPr="001773B0">
        <w:t>Materialzusammesetzung</w:t>
      </w:r>
      <w:proofErr w:type="spellEnd"/>
      <w:r w:rsidRPr="001773B0">
        <w:t xml:space="preserve"> überzeugen die Aufkantungen nicht nur mit Oberflächen in Sichtbetonqualität, sondern auch bei der Profilierung. Das perfekt angepasste Verzahnungsprofil auf der Filigran- bzw. zugewandten Ortbeton-Seite gewährleistet eine optimale Rückverankerung über die gesamte Profillänge. Abgerundet wird die </w:t>
      </w:r>
      <w:r w:rsidR="001773B0" w:rsidRPr="001773B0">
        <w:t xml:space="preserve">besondere </w:t>
      </w:r>
      <w:r w:rsidR="0016331E" w:rsidRPr="001773B0">
        <w:t>Fertigungsweise</w:t>
      </w:r>
      <w:r w:rsidRPr="001773B0">
        <w:t xml:space="preserve"> des Produktes durch die vormontierte und perfekt sitzende Dichtleiste mit Abtropfprofil (AKZ). Je nach Einsatzgebiet sind verschiedene Produktvarianten mit und ohne Tropfkante erhältlich.</w:t>
      </w:r>
    </w:p>
    <w:p w14:paraId="277B7619" w14:textId="77777777" w:rsidR="005D7743" w:rsidRPr="001773B0" w:rsidRDefault="005D7743" w:rsidP="005D7743"/>
    <w:p w14:paraId="3404963E" w14:textId="064B27B9" w:rsidR="00CA0938" w:rsidRPr="001773B0" w:rsidRDefault="00CA0938" w:rsidP="005D7743">
      <w:pPr>
        <w:rPr>
          <w:b/>
          <w:bCs/>
        </w:rPr>
      </w:pPr>
      <w:r>
        <w:rPr>
          <w:b/>
          <w:bCs/>
        </w:rPr>
        <w:t>Exakte Fixierung und Einmannmontage durch hohe Elastizität und Stabilität</w:t>
      </w:r>
    </w:p>
    <w:p w14:paraId="1A5FC460" w14:textId="42DD7D1B" w:rsidR="008A443F" w:rsidRDefault="005D7743" w:rsidP="005D7743">
      <w:r w:rsidRPr="001773B0">
        <w:t>Spezielle Fertigungsverfahren und hochwertige Materialien ermöglichen es</w:t>
      </w:r>
      <w:r w:rsidR="00C3002E">
        <w:t>,</w:t>
      </w:r>
      <w:r w:rsidRPr="001773B0">
        <w:t xml:space="preserve"> die Aufkantungen mit </w:t>
      </w:r>
      <w:r w:rsidR="00972207">
        <w:t>ausgezeichneter</w:t>
      </w:r>
      <w:r w:rsidR="00972207" w:rsidRPr="001773B0">
        <w:t xml:space="preserve"> </w:t>
      </w:r>
      <w:r w:rsidRPr="001773B0">
        <w:t xml:space="preserve">Stabilität und </w:t>
      </w:r>
      <w:r w:rsidR="00B65CFA">
        <w:t xml:space="preserve">idealer </w:t>
      </w:r>
      <w:r w:rsidRPr="001773B0">
        <w:t>Elastizität herzustellen</w:t>
      </w:r>
      <w:r w:rsidR="001E7352">
        <w:t>.</w:t>
      </w:r>
      <w:r w:rsidR="00D75660">
        <w:t xml:space="preserve"> </w:t>
      </w:r>
      <w:r w:rsidR="001E7352" w:rsidRPr="00D75660">
        <w:t>Dank der flexiblen Materialeigenschaften lässt sich die Aufkantung von nur einer Person ohne Bruchgefahr ausrichten und montieren.</w:t>
      </w:r>
      <w:r w:rsidR="00D75660">
        <w:t xml:space="preserve"> </w:t>
      </w:r>
      <w:r w:rsidRPr="001773B0">
        <w:t xml:space="preserve">Die Verwendung der Aufkantung im Fertigteilwerk ist dadurch wesentlich einfacher und </w:t>
      </w:r>
      <w:proofErr w:type="spellStart"/>
      <w:r w:rsidRPr="001773B0">
        <w:t>wirtschaflicher</w:t>
      </w:r>
      <w:proofErr w:type="spellEnd"/>
      <w:r w:rsidRPr="001773B0">
        <w:t xml:space="preserve"> als andere Schalmaterialien</w:t>
      </w:r>
      <w:r>
        <w:t>.</w:t>
      </w:r>
      <w:r w:rsidR="00BB6B54">
        <w:t xml:space="preserve"> </w:t>
      </w:r>
      <w:r w:rsidRPr="001773B0">
        <w:t xml:space="preserve">Stoß.- bzw. Eckverbinder aus </w:t>
      </w:r>
      <w:r w:rsidR="00A216F8">
        <w:t>r</w:t>
      </w:r>
      <w:r w:rsidRPr="001773B0">
        <w:t xml:space="preserve">ostfreiem Stahl für die AKZ-Profile garantieren zudem eine exakte Fixierung mehrerer Elemente. </w:t>
      </w:r>
    </w:p>
    <w:p w14:paraId="1D6238A5" w14:textId="77777777" w:rsidR="008A443F" w:rsidRDefault="008A443F" w:rsidP="005D7743"/>
    <w:p w14:paraId="684FF261" w14:textId="5EDD1B54" w:rsidR="008A443F" w:rsidRDefault="008A443F" w:rsidP="005D7743">
      <w:pPr>
        <w:rPr>
          <w:b/>
          <w:bCs/>
        </w:rPr>
      </w:pPr>
      <w:r w:rsidRPr="008A443F">
        <w:rPr>
          <w:b/>
          <w:bCs/>
        </w:rPr>
        <w:t>Standardabmessungen und Fertigung nach Kundenwünschen</w:t>
      </w:r>
    </w:p>
    <w:p w14:paraId="5C1594D0" w14:textId="42A18FEA" w:rsidR="005D7743" w:rsidRDefault="005D7743" w:rsidP="005D7743">
      <w:r w:rsidRPr="001773B0">
        <w:t xml:space="preserve">Alle Aufkantungen sind auf Wunsch mit einem einseitigen 45° Gehrungsschnitt und standardmäßig in den Längen 2,0 m und 2,7 m und in Höhen von 160 mm bis </w:t>
      </w:r>
      <w:r w:rsidR="004E6A1C">
        <w:t>4</w:t>
      </w:r>
      <w:r w:rsidRPr="001773B0">
        <w:t>00 mm erhältlich.</w:t>
      </w:r>
      <w:r w:rsidR="001773B0" w:rsidRPr="001773B0">
        <w:t xml:space="preserve"> Durch späteres </w:t>
      </w:r>
      <w:proofErr w:type="spellStart"/>
      <w:r w:rsidR="001773B0" w:rsidRPr="001773B0">
        <w:t>Ablängen</w:t>
      </w:r>
      <w:proofErr w:type="spellEnd"/>
      <w:r w:rsidR="001773B0" w:rsidRPr="001773B0">
        <w:t xml:space="preserve"> der Aufkantung an der geraden Seite lässt sich </w:t>
      </w:r>
      <w:r w:rsidR="00A216F8">
        <w:t xml:space="preserve">durch </w:t>
      </w:r>
      <w:r w:rsidR="001773B0" w:rsidRPr="001773B0">
        <w:t xml:space="preserve">Kombination mehrerer Elemente jede Gesamtlänge erreichen. </w:t>
      </w:r>
      <w:r w:rsidR="001773B0" w:rsidRPr="001773B0">
        <w:br/>
      </w:r>
    </w:p>
    <w:p w14:paraId="2AEB746A" w14:textId="0D0F00D9" w:rsidR="009C12B2" w:rsidRDefault="009C12B2" w:rsidP="000F3EEA"/>
    <w:p w14:paraId="34ECF53B" w14:textId="77777777" w:rsidR="005176B3" w:rsidRDefault="005176B3" w:rsidP="000F3EEA"/>
    <w:p w14:paraId="74C7321D" w14:textId="789055A5" w:rsidR="005176B3" w:rsidRDefault="005176B3" w:rsidP="000F3EEA">
      <w:pPr>
        <w:rPr>
          <w:b/>
        </w:rPr>
      </w:pPr>
    </w:p>
    <w:p w14:paraId="543284BD" w14:textId="77777777" w:rsidR="00D75660" w:rsidRDefault="00D75660" w:rsidP="000F3EEA">
      <w:pPr>
        <w:rPr>
          <w:b/>
        </w:rPr>
      </w:pPr>
    </w:p>
    <w:p w14:paraId="12EA5D89" w14:textId="77777777" w:rsidR="005176B3" w:rsidRDefault="005176B3" w:rsidP="000F3EEA">
      <w:pPr>
        <w:rPr>
          <w:b/>
        </w:rPr>
      </w:pPr>
    </w:p>
    <w:p w14:paraId="279CA1D0" w14:textId="77777777" w:rsidR="005176B3" w:rsidRDefault="005176B3" w:rsidP="000F3EEA">
      <w:pPr>
        <w:rPr>
          <w:b/>
        </w:rPr>
      </w:pPr>
    </w:p>
    <w:p w14:paraId="25DDDF73" w14:textId="4412FDBA" w:rsidR="00370698" w:rsidRDefault="00567CFD" w:rsidP="000F3EEA">
      <w:pPr>
        <w:rPr>
          <w:b/>
        </w:rPr>
      </w:pPr>
      <w:r w:rsidRPr="00567CFD">
        <w:rPr>
          <w:b/>
        </w:rPr>
        <w:lastRenderedPageBreak/>
        <w:t>Allgemeine Informationen zum Unternehmen</w:t>
      </w:r>
    </w:p>
    <w:p w14:paraId="4BD2098E" w14:textId="77777777" w:rsidR="008344C9" w:rsidRPr="00F13543" w:rsidRDefault="008344C9" w:rsidP="008344C9">
      <w:pPr>
        <w:rPr>
          <w:szCs w:val="22"/>
        </w:rPr>
      </w:pPr>
      <w:r w:rsidRPr="00F13543">
        <w:rPr>
          <w:szCs w:val="22"/>
        </w:rPr>
        <w:t>Individuelle Projektlösungen und Produkte der Unternehmensgruppe MAX FRANK sind international gefragt und finden sich in verschiedensten Bauwerkstypen, wie Hochhäuser, Brücken, Tunnel oder Infrastruktur wieder. MAX FRANK hat sich seit der Gründung zu einem international tätigen Bautechnologiezulieferer entwickelt - m</w:t>
      </w:r>
      <w:r w:rsidRPr="00F13543">
        <w:rPr>
          <w:color w:val="000000" w:themeColor="text1"/>
          <w:szCs w:val="22"/>
        </w:rPr>
        <w:t xml:space="preserve">it einer technisch anspruchsvollen und intensiven </w:t>
      </w:r>
      <w:r w:rsidRPr="00F13543">
        <w:rPr>
          <w:szCs w:val="22"/>
        </w:rPr>
        <w:t xml:space="preserve">Verzahnung von industrieller Produktion, hochwertigen Produkten und vielfältigen Services begleitet die Unternehmensgruppe seine Kunden verlässlich in allen Bauphasen. Know-how, gewachsen in einem halben Jahrhundert, die Vielzahl bewährter </w:t>
      </w:r>
      <w:r>
        <w:rPr>
          <w:szCs w:val="22"/>
        </w:rPr>
        <w:t xml:space="preserve">und innovativer </w:t>
      </w:r>
      <w:r w:rsidRPr="00F13543">
        <w:rPr>
          <w:szCs w:val="22"/>
        </w:rPr>
        <w:t xml:space="preserve">Produkte für den </w:t>
      </w:r>
      <w:r>
        <w:rPr>
          <w:szCs w:val="22"/>
        </w:rPr>
        <w:t>S</w:t>
      </w:r>
      <w:r w:rsidRPr="00F13543">
        <w:rPr>
          <w:szCs w:val="22"/>
        </w:rPr>
        <w:t xml:space="preserve">tahlbetonbau und die technologische Bandbreite der Geschäftsbereiche Abstandhalter, Schalungstechnik, Bewehrungstechnik, Dichtungstechnik und Bauakustik generieren einen Mehrwert für die Kunden. Es schafft Bauteile mit neuer Funktionalität </w:t>
      </w:r>
      <w:r>
        <w:rPr>
          <w:szCs w:val="22"/>
        </w:rPr>
        <w:t xml:space="preserve">und </w:t>
      </w:r>
      <w:r w:rsidRPr="00F13543">
        <w:rPr>
          <w:szCs w:val="22"/>
        </w:rPr>
        <w:t xml:space="preserve">mehr Wirtschaftlichkeit in den Arbeitsabläufen vor Ort. </w:t>
      </w:r>
    </w:p>
    <w:p w14:paraId="53C57110" w14:textId="77777777" w:rsidR="008344C9" w:rsidRPr="009C12B2" w:rsidRDefault="008344C9" w:rsidP="009C12B2"/>
    <w:p w14:paraId="588F62E7" w14:textId="4B1ADD06" w:rsidR="008344C9" w:rsidRDefault="008344C9" w:rsidP="008344C9">
      <w:pPr>
        <w:rPr>
          <w:szCs w:val="22"/>
        </w:rPr>
      </w:pPr>
      <w:r w:rsidRPr="00F13543">
        <w:rPr>
          <w:szCs w:val="22"/>
        </w:rPr>
        <w:t xml:space="preserve">Durch </w:t>
      </w:r>
      <w:r>
        <w:rPr>
          <w:szCs w:val="22"/>
        </w:rPr>
        <w:t xml:space="preserve">das </w:t>
      </w:r>
      <w:r w:rsidRPr="00F13543">
        <w:rPr>
          <w:szCs w:val="22"/>
        </w:rPr>
        <w:t xml:space="preserve">ausgeprägte Werteverständnis versteht sich MAX FRANK darauf, Gräben zu überwinden und die unterschiedlichen Parteien für eine gemeinsame Agenda zu gewinnen. Dabei hilft die Fähigkeit, aufmerksam zuzuhören und die richtigen Fragen zu stellen </w:t>
      </w:r>
      <w:r w:rsidR="00714E58">
        <w:rPr>
          <w:szCs w:val="22"/>
        </w:rPr>
        <w:t xml:space="preserve">– </w:t>
      </w:r>
      <w:r w:rsidRPr="00F13543">
        <w:rPr>
          <w:szCs w:val="22"/>
        </w:rPr>
        <w:t xml:space="preserve">Fragen, die zum Kern der Aufgabe durchdringen und helfen, neue Einblicke zu erlangen und mehr und mehr gemeinsames Terrain abzustecken. </w:t>
      </w:r>
    </w:p>
    <w:p w14:paraId="0FD22DEF" w14:textId="77777777" w:rsidR="008344C9" w:rsidRDefault="008344C9" w:rsidP="008344C9"/>
    <w:p w14:paraId="0D38E086" w14:textId="77777777" w:rsidR="008344C9" w:rsidRPr="008344C9" w:rsidRDefault="008344C9" w:rsidP="000F3EEA">
      <w:pPr>
        <w:rPr>
          <w:szCs w:val="22"/>
        </w:rPr>
      </w:pPr>
      <w:r>
        <w:rPr>
          <w:szCs w:val="22"/>
        </w:rPr>
        <w:t>Bei MAX FRANK spricht man von</w:t>
      </w:r>
      <w:r w:rsidRPr="00F13543">
        <w:rPr>
          <w:szCs w:val="22"/>
        </w:rPr>
        <w:t xml:space="preserve">: </w:t>
      </w:r>
      <w:r>
        <w:rPr>
          <w:szCs w:val="22"/>
        </w:rPr>
        <w:t>BUILDING COMMON GROUND</w:t>
      </w:r>
    </w:p>
    <w:p w14:paraId="5A0A3F15" w14:textId="77777777" w:rsidR="008A22DC" w:rsidRDefault="008A22DC" w:rsidP="000F3EEA"/>
    <w:p w14:paraId="5622F0A1" w14:textId="77777777" w:rsidR="003A2573" w:rsidRDefault="003A2573" w:rsidP="000F3EEA">
      <w:r>
        <w:t>www.maxfrank.com</w:t>
      </w:r>
    </w:p>
    <w:p w14:paraId="7E089E43" w14:textId="77777777" w:rsidR="001971CF" w:rsidRDefault="001971CF" w:rsidP="009C12B2"/>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699"/>
      </w:tblGrid>
      <w:tr w:rsidR="00DA795E" w:rsidRPr="008C7DE7" w14:paraId="022FCCEC" w14:textId="77777777" w:rsidTr="00203852">
        <w:tc>
          <w:tcPr>
            <w:tcW w:w="5769" w:type="dxa"/>
            <w:vAlign w:val="center"/>
          </w:tcPr>
          <w:p w14:paraId="1D0E27B4" w14:textId="2D92B013" w:rsidR="00203852" w:rsidRDefault="00D6397F" w:rsidP="008C7DE7">
            <w:pPr>
              <w:autoSpaceDE w:val="0"/>
              <w:autoSpaceDN w:val="0"/>
              <w:adjustRightInd w:val="0"/>
              <w:spacing w:line="276" w:lineRule="auto"/>
              <w:rPr>
                <w:szCs w:val="22"/>
              </w:rPr>
            </w:pPr>
            <w:r w:rsidRPr="00D6397F">
              <w:rPr>
                <w:szCs w:val="22"/>
              </w:rPr>
              <w:t>Bild 1:</w:t>
            </w:r>
            <w:r w:rsidR="00C0543E" w:rsidRPr="00D6397F">
              <w:rPr>
                <w:szCs w:val="22"/>
              </w:rPr>
              <w:br/>
              <w:t>Schalung einer Betonplatte mit Aufkantungen aus Faserbeton</w:t>
            </w:r>
          </w:p>
          <w:p w14:paraId="6F799BB2" w14:textId="77777777" w:rsidR="00371238" w:rsidRDefault="00371238" w:rsidP="008C7DE7">
            <w:pPr>
              <w:autoSpaceDE w:val="0"/>
              <w:autoSpaceDN w:val="0"/>
              <w:adjustRightInd w:val="0"/>
              <w:spacing w:line="276" w:lineRule="auto"/>
              <w:rPr>
                <w:szCs w:val="22"/>
              </w:rPr>
            </w:pPr>
          </w:p>
          <w:p w14:paraId="3C348136" w14:textId="08E1864B" w:rsidR="00203852" w:rsidRDefault="00123756" w:rsidP="008C7DE7">
            <w:pPr>
              <w:autoSpaceDE w:val="0"/>
              <w:autoSpaceDN w:val="0"/>
              <w:adjustRightInd w:val="0"/>
              <w:spacing w:line="276" w:lineRule="auto"/>
              <w:rPr>
                <w:szCs w:val="22"/>
              </w:rPr>
            </w:pPr>
            <w:r>
              <w:rPr>
                <w:noProof/>
                <w:szCs w:val="22"/>
              </w:rPr>
              <w:drawing>
                <wp:inline distT="0" distB="0" distL="0" distR="0" wp14:anchorId="4EE997D4" wp14:editId="72727CC6">
                  <wp:extent cx="3524250" cy="23495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6632" cy="2351088"/>
                          </a:xfrm>
                          <a:prstGeom prst="rect">
                            <a:avLst/>
                          </a:prstGeom>
                          <a:noFill/>
                          <a:ln>
                            <a:noFill/>
                          </a:ln>
                        </pic:spPr>
                      </pic:pic>
                    </a:graphicData>
                  </a:graphic>
                </wp:inline>
              </w:drawing>
            </w:r>
          </w:p>
          <w:p w14:paraId="19D3CC69" w14:textId="2D29B330" w:rsidR="008C7DE7" w:rsidRDefault="0060519F" w:rsidP="008C7DE7">
            <w:pPr>
              <w:autoSpaceDE w:val="0"/>
              <w:autoSpaceDN w:val="0"/>
              <w:adjustRightInd w:val="0"/>
              <w:spacing w:line="276" w:lineRule="auto"/>
              <w:rPr>
                <w:szCs w:val="22"/>
              </w:rPr>
            </w:pPr>
            <w:r>
              <w:rPr>
                <w:szCs w:val="22"/>
              </w:rPr>
              <w:br/>
            </w:r>
            <w:r w:rsidRPr="0060519F">
              <w:rPr>
                <w:szCs w:val="22"/>
              </w:rPr>
              <w:t>©</w:t>
            </w:r>
            <w:r>
              <w:rPr>
                <w:szCs w:val="22"/>
              </w:rPr>
              <w:t xml:space="preserve"> MAX FRANK</w:t>
            </w:r>
          </w:p>
          <w:p w14:paraId="2BAC7B7C" w14:textId="05F52356" w:rsidR="008A1578" w:rsidRPr="00D6397F" w:rsidRDefault="008A1578" w:rsidP="008C7DE7">
            <w:pPr>
              <w:autoSpaceDE w:val="0"/>
              <w:autoSpaceDN w:val="0"/>
              <w:adjustRightInd w:val="0"/>
              <w:spacing w:line="276" w:lineRule="auto"/>
              <w:rPr>
                <w:szCs w:val="22"/>
              </w:rPr>
            </w:pPr>
          </w:p>
        </w:tc>
        <w:tc>
          <w:tcPr>
            <w:tcW w:w="3699" w:type="dxa"/>
            <w:vAlign w:val="center"/>
          </w:tcPr>
          <w:p w14:paraId="130A035D" w14:textId="77777777" w:rsidR="008C7DE7" w:rsidRPr="008C7DE7" w:rsidRDefault="008C7DE7" w:rsidP="008C7DE7">
            <w:pPr>
              <w:autoSpaceDE w:val="0"/>
              <w:autoSpaceDN w:val="0"/>
              <w:adjustRightInd w:val="0"/>
              <w:spacing w:line="276" w:lineRule="auto"/>
              <w:rPr>
                <w:rFonts w:ascii="Calibri" w:hAnsi="Calibri" w:cs="Times New Roman"/>
                <w:szCs w:val="22"/>
              </w:rPr>
            </w:pPr>
          </w:p>
        </w:tc>
      </w:tr>
      <w:tr w:rsidR="00DA795E" w:rsidRPr="008C7DE7" w14:paraId="01A10DB4" w14:textId="77777777" w:rsidTr="00203852">
        <w:tc>
          <w:tcPr>
            <w:tcW w:w="5769" w:type="dxa"/>
            <w:vAlign w:val="center"/>
          </w:tcPr>
          <w:p w14:paraId="31CE6079" w14:textId="35C0CCA8" w:rsidR="008A1578" w:rsidRDefault="00D6397F" w:rsidP="008C7DE7">
            <w:pPr>
              <w:autoSpaceDE w:val="0"/>
              <w:autoSpaceDN w:val="0"/>
              <w:adjustRightInd w:val="0"/>
              <w:spacing w:line="276" w:lineRule="auto"/>
              <w:rPr>
                <w:noProof/>
                <w:szCs w:val="22"/>
              </w:rPr>
            </w:pPr>
            <w:r>
              <w:rPr>
                <w:szCs w:val="22"/>
              </w:rPr>
              <w:lastRenderedPageBreak/>
              <w:t xml:space="preserve">Bild 2: </w:t>
            </w:r>
            <w:r w:rsidR="00201121">
              <w:rPr>
                <w:szCs w:val="22"/>
              </w:rPr>
              <w:br/>
            </w:r>
            <w:r w:rsidR="00C0543E">
              <w:rPr>
                <w:noProof/>
                <w:szCs w:val="22"/>
              </w:rPr>
              <w:t xml:space="preserve">Variante mit ein- oder beidseitig </w:t>
            </w:r>
            <w:r w:rsidR="00C0543E" w:rsidRPr="00C27F54">
              <w:rPr>
                <w:noProof/>
                <w:szCs w:val="22"/>
              </w:rPr>
              <w:t xml:space="preserve">vormontierter Dichtleiste für Decken </w:t>
            </w:r>
            <w:r w:rsidR="00C0543E">
              <w:rPr>
                <w:noProof/>
                <w:szCs w:val="22"/>
              </w:rPr>
              <w:t>und</w:t>
            </w:r>
            <w:r w:rsidR="00C0543E" w:rsidRPr="00C27F54">
              <w:rPr>
                <w:noProof/>
                <w:szCs w:val="22"/>
              </w:rPr>
              <w:t xml:space="preserve"> Wandabstellungen</w:t>
            </w:r>
          </w:p>
          <w:p w14:paraId="407820C6" w14:textId="77777777" w:rsidR="00123756" w:rsidRDefault="00123756" w:rsidP="008C7DE7">
            <w:pPr>
              <w:autoSpaceDE w:val="0"/>
              <w:autoSpaceDN w:val="0"/>
              <w:adjustRightInd w:val="0"/>
              <w:spacing w:line="276" w:lineRule="auto"/>
              <w:rPr>
                <w:noProof/>
                <w:szCs w:val="22"/>
              </w:rPr>
            </w:pPr>
          </w:p>
          <w:p w14:paraId="2EC7E925" w14:textId="059FB6AA" w:rsidR="008C7DE7" w:rsidRDefault="008A1578" w:rsidP="008C7DE7">
            <w:pPr>
              <w:autoSpaceDE w:val="0"/>
              <w:autoSpaceDN w:val="0"/>
              <w:adjustRightInd w:val="0"/>
              <w:spacing w:line="276" w:lineRule="auto"/>
              <w:rPr>
                <w:szCs w:val="22"/>
              </w:rPr>
            </w:pPr>
            <w:r>
              <w:rPr>
                <w:noProof/>
                <w:szCs w:val="22"/>
              </w:rPr>
              <w:drawing>
                <wp:inline distT="0" distB="0" distL="0" distR="0" wp14:anchorId="29E9BBD2" wp14:editId="1FCF5CFC">
                  <wp:extent cx="3511945" cy="2343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2305" cy="2383422"/>
                          </a:xfrm>
                          <a:prstGeom prst="rect">
                            <a:avLst/>
                          </a:prstGeom>
                          <a:noFill/>
                          <a:ln>
                            <a:noFill/>
                          </a:ln>
                        </pic:spPr>
                      </pic:pic>
                    </a:graphicData>
                  </a:graphic>
                </wp:inline>
              </w:drawing>
            </w:r>
            <w:r w:rsidR="0060519F">
              <w:rPr>
                <w:szCs w:val="22"/>
              </w:rPr>
              <w:br/>
            </w:r>
            <w:r w:rsidR="0060519F">
              <w:rPr>
                <w:szCs w:val="22"/>
              </w:rPr>
              <w:br/>
            </w:r>
            <w:r w:rsidR="0060519F" w:rsidRPr="0060519F">
              <w:rPr>
                <w:szCs w:val="22"/>
              </w:rPr>
              <w:t>©</w:t>
            </w:r>
            <w:r w:rsidR="0060519F">
              <w:rPr>
                <w:szCs w:val="22"/>
              </w:rPr>
              <w:t xml:space="preserve"> MAX FRANK</w:t>
            </w:r>
          </w:p>
          <w:p w14:paraId="45032772" w14:textId="71DE8A54" w:rsidR="00C0543E" w:rsidRPr="008C7DE7" w:rsidRDefault="00C0543E" w:rsidP="008C7DE7">
            <w:pPr>
              <w:autoSpaceDE w:val="0"/>
              <w:autoSpaceDN w:val="0"/>
              <w:adjustRightInd w:val="0"/>
              <w:spacing w:line="276" w:lineRule="auto"/>
              <w:rPr>
                <w:szCs w:val="22"/>
              </w:rPr>
            </w:pPr>
          </w:p>
        </w:tc>
        <w:tc>
          <w:tcPr>
            <w:tcW w:w="3699" w:type="dxa"/>
            <w:vAlign w:val="center"/>
          </w:tcPr>
          <w:p w14:paraId="250D1310" w14:textId="77777777" w:rsidR="008C7DE7" w:rsidRPr="008C7DE7" w:rsidRDefault="008C7DE7" w:rsidP="008C7DE7">
            <w:pPr>
              <w:autoSpaceDE w:val="0"/>
              <w:autoSpaceDN w:val="0"/>
              <w:adjustRightInd w:val="0"/>
              <w:spacing w:line="276" w:lineRule="auto"/>
              <w:rPr>
                <w:szCs w:val="22"/>
              </w:rPr>
            </w:pPr>
          </w:p>
        </w:tc>
      </w:tr>
      <w:tr w:rsidR="00DA795E" w:rsidRPr="008C7DE7" w14:paraId="29E62CD8" w14:textId="77777777" w:rsidTr="00203852">
        <w:tc>
          <w:tcPr>
            <w:tcW w:w="5769" w:type="dxa"/>
            <w:vAlign w:val="center"/>
          </w:tcPr>
          <w:p w14:paraId="1A977168" w14:textId="77777777" w:rsidR="008C7DE7" w:rsidRPr="008C7DE7" w:rsidRDefault="008C7DE7" w:rsidP="008C7DE7">
            <w:pPr>
              <w:autoSpaceDE w:val="0"/>
              <w:autoSpaceDN w:val="0"/>
              <w:adjustRightInd w:val="0"/>
              <w:spacing w:line="276" w:lineRule="auto"/>
              <w:rPr>
                <w:noProof/>
                <w:szCs w:val="22"/>
              </w:rPr>
            </w:pPr>
          </w:p>
        </w:tc>
        <w:tc>
          <w:tcPr>
            <w:tcW w:w="3699" w:type="dxa"/>
            <w:vAlign w:val="center"/>
          </w:tcPr>
          <w:p w14:paraId="3EE67368" w14:textId="77777777" w:rsidR="008C7DE7" w:rsidRPr="008C7DE7" w:rsidRDefault="008C7DE7" w:rsidP="008C7DE7">
            <w:pPr>
              <w:autoSpaceDE w:val="0"/>
              <w:autoSpaceDN w:val="0"/>
              <w:adjustRightInd w:val="0"/>
              <w:spacing w:line="276" w:lineRule="auto"/>
              <w:rPr>
                <w:szCs w:val="22"/>
              </w:rPr>
            </w:pPr>
          </w:p>
        </w:tc>
      </w:tr>
      <w:tr w:rsidR="00DA795E" w:rsidRPr="008C7DE7" w14:paraId="4421D744" w14:textId="77777777" w:rsidTr="00203852">
        <w:tc>
          <w:tcPr>
            <w:tcW w:w="5769" w:type="dxa"/>
            <w:vAlign w:val="center"/>
          </w:tcPr>
          <w:p w14:paraId="15787A97" w14:textId="119EFDA2" w:rsidR="008A1578" w:rsidRPr="00D75660" w:rsidRDefault="00201121" w:rsidP="008C7DE7">
            <w:pPr>
              <w:autoSpaceDE w:val="0"/>
              <w:autoSpaceDN w:val="0"/>
              <w:adjustRightInd w:val="0"/>
              <w:spacing w:line="276" w:lineRule="auto"/>
              <w:rPr>
                <w:szCs w:val="22"/>
              </w:rPr>
            </w:pPr>
            <w:r w:rsidRPr="00D75660">
              <w:rPr>
                <w:noProof/>
                <w:szCs w:val="22"/>
              </w:rPr>
              <w:t>Bild 3:</w:t>
            </w:r>
            <w:r w:rsidRPr="00D75660">
              <w:rPr>
                <w:noProof/>
                <w:szCs w:val="22"/>
              </w:rPr>
              <w:br/>
            </w:r>
            <w:r w:rsidR="00C0543E" w:rsidRPr="00D75660">
              <w:rPr>
                <w:szCs w:val="22"/>
              </w:rPr>
              <w:t>Exakte</w:t>
            </w:r>
            <w:r w:rsidR="00E00143" w:rsidRPr="00D75660">
              <w:rPr>
                <w:szCs w:val="22"/>
              </w:rPr>
              <w:t xml:space="preserve"> Ausrichtung dank</w:t>
            </w:r>
            <w:r w:rsidR="00C0543E" w:rsidRPr="00D75660">
              <w:rPr>
                <w:szCs w:val="22"/>
              </w:rPr>
              <w:t xml:space="preserve"> </w:t>
            </w:r>
            <w:r w:rsidR="00E00143" w:rsidRPr="00D75660">
              <w:t>Drei-Punkt-Montage</w:t>
            </w:r>
          </w:p>
          <w:p w14:paraId="0A08116F" w14:textId="77777777" w:rsidR="008A1578" w:rsidRDefault="008A1578" w:rsidP="008C7DE7">
            <w:pPr>
              <w:autoSpaceDE w:val="0"/>
              <w:autoSpaceDN w:val="0"/>
              <w:adjustRightInd w:val="0"/>
              <w:spacing w:line="276" w:lineRule="auto"/>
              <w:rPr>
                <w:noProof/>
                <w:szCs w:val="22"/>
              </w:rPr>
            </w:pPr>
          </w:p>
          <w:p w14:paraId="7E532458" w14:textId="53B438CC" w:rsidR="00201121" w:rsidRPr="008C7DE7" w:rsidRDefault="00DA795E" w:rsidP="008C7DE7">
            <w:pPr>
              <w:autoSpaceDE w:val="0"/>
              <w:autoSpaceDN w:val="0"/>
              <w:adjustRightInd w:val="0"/>
              <w:spacing w:line="276" w:lineRule="auto"/>
              <w:rPr>
                <w:noProof/>
                <w:szCs w:val="22"/>
              </w:rPr>
            </w:pPr>
            <w:r>
              <w:rPr>
                <w:noProof/>
                <w:szCs w:val="22"/>
              </w:rPr>
              <w:drawing>
                <wp:inline distT="0" distB="0" distL="0" distR="0" wp14:anchorId="0AF78F05" wp14:editId="5F8F5340">
                  <wp:extent cx="3514725" cy="23431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5656" cy="2350437"/>
                          </a:xfrm>
                          <a:prstGeom prst="rect">
                            <a:avLst/>
                          </a:prstGeom>
                          <a:noFill/>
                          <a:ln>
                            <a:noFill/>
                          </a:ln>
                        </pic:spPr>
                      </pic:pic>
                    </a:graphicData>
                  </a:graphic>
                </wp:inline>
              </w:drawing>
            </w:r>
            <w:r w:rsidR="0060519F">
              <w:rPr>
                <w:noProof/>
                <w:szCs w:val="22"/>
              </w:rPr>
              <w:br/>
            </w:r>
            <w:r w:rsidR="0060519F">
              <w:rPr>
                <w:noProof/>
                <w:szCs w:val="22"/>
              </w:rPr>
              <w:br/>
            </w:r>
            <w:r w:rsidR="0060519F" w:rsidRPr="0060519F">
              <w:rPr>
                <w:noProof/>
                <w:szCs w:val="22"/>
              </w:rPr>
              <w:t>©</w:t>
            </w:r>
            <w:r w:rsidR="0060519F">
              <w:rPr>
                <w:noProof/>
                <w:szCs w:val="22"/>
              </w:rPr>
              <w:t xml:space="preserve"> MAX FRANK</w:t>
            </w:r>
          </w:p>
        </w:tc>
        <w:tc>
          <w:tcPr>
            <w:tcW w:w="3699" w:type="dxa"/>
            <w:vAlign w:val="center"/>
          </w:tcPr>
          <w:p w14:paraId="56A647EB" w14:textId="2467713C" w:rsidR="008A1578" w:rsidRPr="008C7DE7" w:rsidRDefault="008A1578" w:rsidP="008C7DE7">
            <w:pPr>
              <w:autoSpaceDE w:val="0"/>
              <w:autoSpaceDN w:val="0"/>
              <w:adjustRightInd w:val="0"/>
              <w:spacing w:line="276" w:lineRule="auto"/>
              <w:rPr>
                <w:szCs w:val="22"/>
              </w:rPr>
            </w:pPr>
          </w:p>
        </w:tc>
      </w:tr>
    </w:tbl>
    <w:p w14:paraId="614C1DD3" w14:textId="5FC81530" w:rsidR="008C7DE7" w:rsidRDefault="008C7DE7" w:rsidP="000F3EEA"/>
    <w:p w14:paraId="19E1B379" w14:textId="02AEE50E" w:rsidR="00E00143" w:rsidRDefault="00E00143" w:rsidP="000F3EEA"/>
    <w:p w14:paraId="0A95F121" w14:textId="35502475" w:rsidR="00E00143" w:rsidRDefault="00E00143" w:rsidP="000F3EEA"/>
    <w:p w14:paraId="5E936014" w14:textId="56D9CA13" w:rsidR="00E00143" w:rsidRDefault="00E00143" w:rsidP="000F3EEA"/>
    <w:p w14:paraId="7C2A2526" w14:textId="77E0125F" w:rsidR="00E00143" w:rsidRDefault="00E00143" w:rsidP="000F3EEA"/>
    <w:p w14:paraId="6A2DB22E" w14:textId="77777777" w:rsidR="00E00143" w:rsidRDefault="00E00143" w:rsidP="000F3EEA"/>
    <w:p w14:paraId="3C056C91" w14:textId="4E2D438C" w:rsidR="00E00143" w:rsidRDefault="00E00143" w:rsidP="00E00143">
      <w:pPr>
        <w:autoSpaceDE w:val="0"/>
        <w:autoSpaceDN w:val="0"/>
        <w:adjustRightInd w:val="0"/>
        <w:spacing w:line="276" w:lineRule="auto"/>
        <w:rPr>
          <w:szCs w:val="22"/>
        </w:rPr>
      </w:pPr>
      <w:r>
        <w:rPr>
          <w:noProof/>
          <w:szCs w:val="22"/>
        </w:rPr>
        <w:lastRenderedPageBreak/>
        <w:t>Bild 4:</w:t>
      </w:r>
      <w:r>
        <w:rPr>
          <w:noProof/>
          <w:szCs w:val="22"/>
        </w:rPr>
        <w:br/>
      </w:r>
      <w:r>
        <w:rPr>
          <w:szCs w:val="22"/>
        </w:rPr>
        <w:t>Exakte Eckausbildung dank vorgeschnittener Gehrung</w:t>
      </w:r>
    </w:p>
    <w:p w14:paraId="7121D6F5" w14:textId="6DD18EF0" w:rsidR="008A1578" w:rsidRDefault="008A1578" w:rsidP="009C12B2">
      <w:pPr>
        <w:tabs>
          <w:tab w:val="left" w:pos="3969"/>
        </w:tabs>
        <w:spacing w:line="240" w:lineRule="auto"/>
      </w:pPr>
    </w:p>
    <w:p w14:paraId="1B6587C6" w14:textId="211670B4" w:rsidR="00E00143" w:rsidRDefault="00E00143" w:rsidP="009C12B2">
      <w:pPr>
        <w:tabs>
          <w:tab w:val="left" w:pos="3969"/>
        </w:tabs>
        <w:spacing w:line="240" w:lineRule="auto"/>
      </w:pPr>
      <w:r>
        <w:rPr>
          <w:noProof/>
          <w:szCs w:val="22"/>
        </w:rPr>
        <w:drawing>
          <wp:inline distT="0" distB="0" distL="0" distR="0" wp14:anchorId="74EE5E96" wp14:editId="2D8FEFE4">
            <wp:extent cx="3514725" cy="23431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2428" cy="2348286"/>
                    </a:xfrm>
                    <a:prstGeom prst="rect">
                      <a:avLst/>
                    </a:prstGeom>
                    <a:noFill/>
                    <a:ln>
                      <a:noFill/>
                    </a:ln>
                  </pic:spPr>
                </pic:pic>
              </a:graphicData>
            </a:graphic>
          </wp:inline>
        </w:drawing>
      </w:r>
    </w:p>
    <w:p w14:paraId="568C9C09" w14:textId="6B4AEFD1" w:rsidR="008A1578" w:rsidRDefault="008A1578" w:rsidP="009C12B2">
      <w:pPr>
        <w:tabs>
          <w:tab w:val="left" w:pos="3969"/>
        </w:tabs>
        <w:spacing w:line="240" w:lineRule="auto"/>
      </w:pPr>
    </w:p>
    <w:p w14:paraId="34DF0A01" w14:textId="449127B5" w:rsidR="008A1578" w:rsidRPr="00AD176B" w:rsidRDefault="00E00143" w:rsidP="009C12B2">
      <w:pPr>
        <w:tabs>
          <w:tab w:val="left" w:pos="3969"/>
        </w:tabs>
        <w:spacing w:line="240" w:lineRule="auto"/>
        <w:rPr>
          <w:lang w:val="en-GB"/>
        </w:rPr>
      </w:pPr>
      <w:r w:rsidRPr="00AD176B">
        <w:rPr>
          <w:szCs w:val="22"/>
          <w:lang w:val="en-GB"/>
        </w:rPr>
        <w:t>© MAX FRANK</w:t>
      </w:r>
    </w:p>
    <w:p w14:paraId="152440D4" w14:textId="77777777" w:rsidR="001773B0" w:rsidRPr="00AD176B" w:rsidRDefault="001773B0" w:rsidP="009C12B2">
      <w:pPr>
        <w:tabs>
          <w:tab w:val="left" w:pos="3969"/>
        </w:tabs>
        <w:spacing w:line="240" w:lineRule="auto"/>
        <w:rPr>
          <w:lang w:val="en-GB"/>
        </w:rPr>
      </w:pPr>
    </w:p>
    <w:p w14:paraId="4DA93763" w14:textId="77777777" w:rsidR="00E00143" w:rsidRPr="00AD176B" w:rsidRDefault="00E00143" w:rsidP="009C12B2">
      <w:pPr>
        <w:tabs>
          <w:tab w:val="left" w:pos="3969"/>
        </w:tabs>
        <w:spacing w:line="240" w:lineRule="auto"/>
        <w:rPr>
          <w:b/>
          <w:lang w:val="en-GB"/>
        </w:rPr>
      </w:pPr>
    </w:p>
    <w:p w14:paraId="002CF834" w14:textId="77777777" w:rsidR="00E00143" w:rsidRPr="00AD176B" w:rsidRDefault="00E00143" w:rsidP="009C12B2">
      <w:pPr>
        <w:tabs>
          <w:tab w:val="left" w:pos="3969"/>
        </w:tabs>
        <w:spacing w:line="240" w:lineRule="auto"/>
        <w:rPr>
          <w:b/>
          <w:lang w:val="en-GB"/>
        </w:rPr>
      </w:pPr>
    </w:p>
    <w:p w14:paraId="5BDB4A6E" w14:textId="6FBEA781" w:rsidR="008A22DC" w:rsidRPr="002C7B4D" w:rsidRDefault="008A22DC" w:rsidP="009C12B2">
      <w:pPr>
        <w:tabs>
          <w:tab w:val="left" w:pos="3969"/>
        </w:tabs>
        <w:spacing w:line="240" w:lineRule="auto"/>
        <w:rPr>
          <w:b/>
        </w:rPr>
      </w:pPr>
      <w:r w:rsidRPr="00AD176B">
        <w:rPr>
          <w:b/>
          <w:lang w:val="en-GB"/>
        </w:rPr>
        <w:t xml:space="preserve">Max Frank GmbH &amp; Co. </w:t>
      </w:r>
      <w:r w:rsidRPr="002C7B4D">
        <w:rPr>
          <w:b/>
        </w:rPr>
        <w:t>KG</w:t>
      </w:r>
    </w:p>
    <w:p w14:paraId="06C33B2D" w14:textId="77777777" w:rsidR="008A22DC" w:rsidRDefault="009C12B2" w:rsidP="009C12B2">
      <w:pPr>
        <w:tabs>
          <w:tab w:val="left" w:pos="3969"/>
        </w:tabs>
        <w:spacing w:line="240" w:lineRule="auto"/>
      </w:pPr>
      <w:proofErr w:type="spellStart"/>
      <w:r>
        <w:t>Mitterweg</w:t>
      </w:r>
      <w:proofErr w:type="spellEnd"/>
      <w:r>
        <w:t xml:space="preserve"> 1</w:t>
      </w:r>
    </w:p>
    <w:p w14:paraId="0AC1DF54" w14:textId="77777777" w:rsidR="009C12B2" w:rsidRDefault="009C12B2" w:rsidP="009C12B2">
      <w:pPr>
        <w:tabs>
          <w:tab w:val="left" w:pos="3969"/>
        </w:tabs>
        <w:spacing w:line="240" w:lineRule="auto"/>
      </w:pPr>
      <w:r>
        <w:t xml:space="preserve">94339 Leiblfing </w:t>
      </w:r>
    </w:p>
    <w:p w14:paraId="4AA152E9" w14:textId="77777777" w:rsidR="002C7B4D" w:rsidRPr="00AD176B" w:rsidRDefault="002C7B4D" w:rsidP="009C12B2">
      <w:pPr>
        <w:tabs>
          <w:tab w:val="left" w:pos="3969"/>
        </w:tabs>
        <w:spacing w:line="240" w:lineRule="auto"/>
      </w:pPr>
    </w:p>
    <w:p w14:paraId="29F693BB" w14:textId="77777777" w:rsidR="008A22DC" w:rsidRPr="00AD176B" w:rsidRDefault="008A22DC" w:rsidP="009C12B2">
      <w:pPr>
        <w:tabs>
          <w:tab w:val="left" w:pos="3969"/>
        </w:tabs>
        <w:spacing w:line="240" w:lineRule="auto"/>
      </w:pPr>
      <w:r w:rsidRPr="00AD176B">
        <w:t>Tel. +49 9427 189</w:t>
      </w:r>
      <w:r w:rsidR="009C12B2" w:rsidRPr="00AD176B">
        <w:t>0</w:t>
      </w:r>
    </w:p>
    <w:p w14:paraId="738E33AA" w14:textId="77777777" w:rsidR="008A22DC" w:rsidRPr="00AD176B" w:rsidRDefault="008A22DC" w:rsidP="009C12B2">
      <w:pPr>
        <w:tabs>
          <w:tab w:val="left" w:pos="3969"/>
        </w:tabs>
        <w:spacing w:line="240" w:lineRule="auto"/>
      </w:pPr>
      <w:r w:rsidRPr="00AD176B">
        <w:t xml:space="preserve">Fax: +49 9427 </w:t>
      </w:r>
      <w:r w:rsidR="009C12B2" w:rsidRPr="00AD176B">
        <w:t>1588</w:t>
      </w:r>
    </w:p>
    <w:p w14:paraId="3160EC95" w14:textId="77777777" w:rsidR="009C12B2" w:rsidRPr="00AD176B" w:rsidRDefault="009C12B2" w:rsidP="009C12B2">
      <w:pPr>
        <w:tabs>
          <w:tab w:val="left" w:pos="3969"/>
        </w:tabs>
        <w:spacing w:line="240" w:lineRule="auto"/>
      </w:pPr>
    </w:p>
    <w:p w14:paraId="6E60D24A" w14:textId="77777777" w:rsidR="009C12B2" w:rsidRPr="00AD176B" w:rsidRDefault="009C12B2" w:rsidP="009C12B2">
      <w:pPr>
        <w:tabs>
          <w:tab w:val="left" w:pos="3969"/>
        </w:tabs>
        <w:spacing w:line="240" w:lineRule="auto"/>
      </w:pPr>
      <w:r w:rsidRPr="00AD176B">
        <w:t>info@maxfrank.com</w:t>
      </w:r>
    </w:p>
    <w:p w14:paraId="137049A3" w14:textId="77777777" w:rsidR="009C12B2" w:rsidRPr="00AD176B" w:rsidRDefault="009C12B2" w:rsidP="009C12B2">
      <w:pPr>
        <w:tabs>
          <w:tab w:val="left" w:pos="3969"/>
        </w:tabs>
        <w:spacing w:line="240" w:lineRule="auto"/>
      </w:pPr>
      <w:r w:rsidRPr="00AD176B">
        <w:t>www.maxfrank.com</w:t>
      </w:r>
    </w:p>
    <w:p w14:paraId="55C5A34B" w14:textId="77777777" w:rsidR="002C7B4D" w:rsidRPr="00AD176B" w:rsidRDefault="002C7B4D" w:rsidP="009C12B2">
      <w:pPr>
        <w:tabs>
          <w:tab w:val="left" w:pos="3969"/>
        </w:tabs>
        <w:spacing w:line="240" w:lineRule="auto"/>
      </w:pPr>
    </w:p>
    <w:p w14:paraId="1A164D1D" w14:textId="77777777" w:rsidR="002C7B4D" w:rsidRPr="00AD176B" w:rsidRDefault="002C7B4D" w:rsidP="009C12B2">
      <w:pPr>
        <w:tabs>
          <w:tab w:val="left" w:pos="3969"/>
        </w:tabs>
        <w:spacing w:line="240" w:lineRule="auto"/>
      </w:pPr>
    </w:p>
    <w:p w14:paraId="64991558" w14:textId="77777777" w:rsidR="002C7B4D" w:rsidRPr="009C12B2" w:rsidRDefault="002C7B4D" w:rsidP="002C7B4D">
      <w:pPr>
        <w:tabs>
          <w:tab w:val="left" w:pos="3969"/>
        </w:tabs>
        <w:spacing w:line="240" w:lineRule="auto"/>
      </w:pPr>
      <w:r w:rsidRPr="009C12B2">
        <w:t>Pressekontakt:</w:t>
      </w:r>
    </w:p>
    <w:p w14:paraId="5FD4B991" w14:textId="609E00ED" w:rsidR="002C7B4D" w:rsidRDefault="000C6EE3" w:rsidP="002C7B4D">
      <w:pPr>
        <w:tabs>
          <w:tab w:val="left" w:pos="3969"/>
        </w:tabs>
        <w:spacing w:line="240" w:lineRule="auto"/>
      </w:pPr>
      <w:r>
        <w:t>Verena Vielreicher</w:t>
      </w:r>
    </w:p>
    <w:p w14:paraId="7EDFDF64" w14:textId="77777777" w:rsidR="002C7B4D" w:rsidRDefault="002C7B4D" w:rsidP="002C7B4D">
      <w:pPr>
        <w:tabs>
          <w:tab w:val="left" w:pos="3969"/>
        </w:tabs>
        <w:spacing w:line="240" w:lineRule="auto"/>
      </w:pPr>
      <w:r>
        <w:t>presse@maxfrank.de</w:t>
      </w:r>
    </w:p>
    <w:p w14:paraId="6D89F8DC" w14:textId="77777777" w:rsidR="002C7B4D" w:rsidRPr="00AD176B" w:rsidRDefault="002C7B4D" w:rsidP="009C12B2">
      <w:pPr>
        <w:tabs>
          <w:tab w:val="left" w:pos="3969"/>
        </w:tabs>
        <w:spacing w:line="240" w:lineRule="auto"/>
      </w:pPr>
    </w:p>
    <w:sectPr w:rsidR="002C7B4D" w:rsidRPr="00AD176B" w:rsidSect="0060519F">
      <w:type w:val="continuous"/>
      <w:pgSz w:w="11907" w:h="16840" w:code="9"/>
      <w:pgMar w:top="824" w:right="1021" w:bottom="851" w:left="1418" w:header="1701"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F440" w14:textId="77777777" w:rsidR="00614374" w:rsidRDefault="00614374" w:rsidP="00894261">
      <w:r>
        <w:separator/>
      </w:r>
    </w:p>
  </w:endnote>
  <w:endnote w:type="continuationSeparator" w:id="0">
    <w:p w14:paraId="4FFBB99A" w14:textId="77777777" w:rsidR="00614374" w:rsidRDefault="00614374" w:rsidP="008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639D" w14:textId="77777777" w:rsidR="00A859F0" w:rsidRDefault="00A859F0" w:rsidP="00894261">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8D5685C" w14:textId="77777777" w:rsidR="00A859F0" w:rsidRDefault="00A859F0" w:rsidP="00894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A859F0" w:rsidRPr="00862EA7" w14:paraId="6E6191F4" w14:textId="77777777" w:rsidTr="009C12B2">
      <w:tc>
        <w:tcPr>
          <w:tcW w:w="8897" w:type="dxa"/>
        </w:tcPr>
        <w:p w14:paraId="1BDCCB91" w14:textId="77777777" w:rsidR="00A859F0" w:rsidRPr="00862EA7" w:rsidRDefault="00A859F0" w:rsidP="009C12B2">
          <w:pPr>
            <w:pStyle w:val="Fuzeile"/>
            <w:rPr>
              <w:sz w:val="18"/>
            </w:rPr>
          </w:pPr>
        </w:p>
      </w:tc>
      <w:tc>
        <w:tcPr>
          <w:tcW w:w="598" w:type="dxa"/>
        </w:tcPr>
        <w:p w14:paraId="007A497B" w14:textId="77777777" w:rsidR="00A859F0" w:rsidRPr="00862EA7" w:rsidRDefault="00A859F0" w:rsidP="009C12B2">
          <w:pPr>
            <w:pStyle w:val="Fuzeile"/>
            <w:jc w:val="right"/>
            <w:rPr>
              <w:sz w:val="18"/>
            </w:rPr>
          </w:pPr>
          <w:r w:rsidRPr="00862EA7">
            <w:rPr>
              <w:sz w:val="18"/>
            </w:rPr>
            <w:fldChar w:fldCharType="begin"/>
          </w:r>
          <w:r w:rsidRPr="00862EA7">
            <w:rPr>
              <w:sz w:val="18"/>
            </w:rPr>
            <w:instrText xml:space="preserve"> PAGE  \* Arabic  \* MERGEFORMAT </w:instrText>
          </w:r>
          <w:r w:rsidRPr="00862EA7">
            <w:rPr>
              <w:sz w:val="18"/>
            </w:rPr>
            <w:fldChar w:fldCharType="separate"/>
          </w:r>
          <w:r>
            <w:rPr>
              <w:noProof/>
              <w:sz w:val="18"/>
            </w:rPr>
            <w:t>1</w:t>
          </w:r>
          <w:r w:rsidRPr="00862EA7">
            <w:rPr>
              <w:sz w:val="18"/>
            </w:rPr>
            <w:fldChar w:fldCharType="end"/>
          </w:r>
          <w:r w:rsidRPr="00862EA7">
            <w:rPr>
              <w:sz w:val="18"/>
            </w:rPr>
            <w:t>/</w:t>
          </w:r>
          <w:r>
            <w:rPr>
              <w:noProof/>
              <w:sz w:val="18"/>
            </w:rPr>
            <w:fldChar w:fldCharType="begin"/>
          </w:r>
          <w:r>
            <w:rPr>
              <w:noProof/>
              <w:sz w:val="18"/>
            </w:rPr>
            <w:instrText xml:space="preserve"> NUMPAGES  \* Arabic  \* MERGEFORMAT </w:instrText>
          </w:r>
          <w:r>
            <w:rPr>
              <w:noProof/>
              <w:sz w:val="18"/>
            </w:rPr>
            <w:fldChar w:fldCharType="separate"/>
          </w:r>
          <w:r w:rsidRPr="002E3E3B">
            <w:rPr>
              <w:noProof/>
              <w:sz w:val="18"/>
            </w:rPr>
            <w:t>1</w:t>
          </w:r>
          <w:r>
            <w:rPr>
              <w:noProof/>
              <w:sz w:val="18"/>
            </w:rPr>
            <w:fldChar w:fldCharType="end"/>
          </w:r>
        </w:p>
      </w:tc>
    </w:tr>
  </w:tbl>
  <w:p w14:paraId="3029262B" w14:textId="77777777" w:rsidR="00A859F0" w:rsidRDefault="00A859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A5BC" w14:textId="77777777" w:rsidR="00A859F0" w:rsidRDefault="00A859F0"/>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A859F0" w:rsidRPr="00862EA7" w14:paraId="0C12F43D" w14:textId="77777777" w:rsidTr="00A533D8">
      <w:tc>
        <w:tcPr>
          <w:tcW w:w="8897" w:type="dxa"/>
        </w:tcPr>
        <w:p w14:paraId="0B9EE408" w14:textId="77777777" w:rsidR="00A859F0" w:rsidRPr="00862EA7" w:rsidRDefault="00A859F0">
          <w:pPr>
            <w:pStyle w:val="Fuzeile"/>
            <w:rPr>
              <w:sz w:val="18"/>
            </w:rPr>
          </w:pPr>
        </w:p>
      </w:tc>
      <w:tc>
        <w:tcPr>
          <w:tcW w:w="598" w:type="dxa"/>
        </w:tcPr>
        <w:p w14:paraId="699ECC5D" w14:textId="77777777" w:rsidR="00A859F0" w:rsidRPr="00862EA7" w:rsidRDefault="00A859F0" w:rsidP="00862EA7">
          <w:pPr>
            <w:pStyle w:val="Fuzeile"/>
            <w:jc w:val="right"/>
            <w:rPr>
              <w:sz w:val="18"/>
            </w:rPr>
          </w:pPr>
          <w:r w:rsidRPr="00862EA7">
            <w:rPr>
              <w:sz w:val="18"/>
            </w:rPr>
            <w:fldChar w:fldCharType="begin"/>
          </w:r>
          <w:r w:rsidRPr="00862EA7">
            <w:rPr>
              <w:sz w:val="18"/>
            </w:rPr>
            <w:instrText xml:space="preserve"> PAGE  \* Arabic  \* MERGEFORMAT </w:instrText>
          </w:r>
          <w:r w:rsidRPr="00862EA7">
            <w:rPr>
              <w:sz w:val="18"/>
            </w:rPr>
            <w:fldChar w:fldCharType="separate"/>
          </w:r>
          <w:r>
            <w:rPr>
              <w:noProof/>
              <w:sz w:val="18"/>
            </w:rPr>
            <w:t>1</w:t>
          </w:r>
          <w:r w:rsidRPr="00862EA7">
            <w:rPr>
              <w:sz w:val="18"/>
            </w:rPr>
            <w:fldChar w:fldCharType="end"/>
          </w:r>
          <w:r w:rsidRPr="00862EA7">
            <w:rPr>
              <w:sz w:val="18"/>
            </w:rPr>
            <w:t>/</w:t>
          </w:r>
          <w:r>
            <w:rPr>
              <w:noProof/>
              <w:sz w:val="18"/>
            </w:rPr>
            <w:fldChar w:fldCharType="begin"/>
          </w:r>
          <w:r>
            <w:rPr>
              <w:noProof/>
              <w:sz w:val="18"/>
            </w:rPr>
            <w:instrText xml:space="preserve"> NUMPAGES  \* Arabic  \* MERGEFORMAT </w:instrText>
          </w:r>
          <w:r>
            <w:rPr>
              <w:noProof/>
              <w:sz w:val="18"/>
            </w:rPr>
            <w:fldChar w:fldCharType="separate"/>
          </w:r>
          <w:r w:rsidRPr="002E3E3B">
            <w:rPr>
              <w:noProof/>
              <w:sz w:val="18"/>
            </w:rPr>
            <w:t>1</w:t>
          </w:r>
          <w:r>
            <w:rPr>
              <w:noProof/>
              <w:sz w:val="18"/>
            </w:rPr>
            <w:fldChar w:fldCharType="end"/>
          </w:r>
        </w:p>
      </w:tc>
    </w:tr>
  </w:tbl>
  <w:p w14:paraId="4E308394" w14:textId="77777777" w:rsidR="00A859F0" w:rsidRPr="00AC35D5" w:rsidRDefault="00A859F0" w:rsidP="00AC35D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A564" w14:textId="77777777" w:rsidR="00614374" w:rsidRDefault="00614374" w:rsidP="00894261">
      <w:r>
        <w:separator/>
      </w:r>
    </w:p>
  </w:footnote>
  <w:footnote w:type="continuationSeparator" w:id="0">
    <w:p w14:paraId="08E2D1B7" w14:textId="77777777" w:rsidR="00614374" w:rsidRDefault="00614374" w:rsidP="0089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F388" w14:textId="77777777" w:rsidR="00A859F0" w:rsidRDefault="00A859F0">
    <w:pPr>
      <w:pStyle w:val="Kopfzeile"/>
    </w:pPr>
    <w:r>
      <w:rPr>
        <w:noProof/>
      </w:rPr>
      <w:drawing>
        <wp:anchor distT="0" distB="0" distL="114300" distR="114300" simplePos="0" relativeHeight="251663360" behindDoc="0" locked="0" layoutInCell="1" allowOverlap="1" wp14:anchorId="26A93347" wp14:editId="442100E3">
          <wp:simplePos x="0" y="0"/>
          <wp:positionH relativeFrom="column">
            <wp:posOffset>3777615</wp:posOffset>
          </wp:positionH>
          <wp:positionV relativeFrom="paragraph">
            <wp:posOffset>-745547</wp:posOffset>
          </wp:positionV>
          <wp:extent cx="2268000" cy="708966"/>
          <wp:effectExtent l="0" t="0" r="0" b="0"/>
          <wp:wrapNone/>
          <wp:docPr id="5"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7089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69F9" w14:textId="77777777" w:rsidR="00A859F0" w:rsidRDefault="00A859F0" w:rsidP="00905E64">
    <w:pPr>
      <w:pStyle w:val="Kopfzeile"/>
      <w:jc w:val="right"/>
    </w:pPr>
    <w:r>
      <w:rPr>
        <w:noProof/>
      </w:rPr>
      <w:drawing>
        <wp:anchor distT="0" distB="0" distL="114300" distR="114300" simplePos="0" relativeHeight="251661312" behindDoc="1" locked="0" layoutInCell="1" allowOverlap="1" wp14:anchorId="412BD2FD" wp14:editId="494A1B89">
          <wp:simplePos x="0" y="0"/>
          <wp:positionH relativeFrom="column">
            <wp:posOffset>3940175</wp:posOffset>
          </wp:positionH>
          <wp:positionV relativeFrom="paragraph">
            <wp:posOffset>51435</wp:posOffset>
          </wp:positionV>
          <wp:extent cx="2267585" cy="708660"/>
          <wp:effectExtent l="0" t="0" r="0" b="0"/>
          <wp:wrapTight wrapText="bothSides">
            <wp:wrapPolygon edited="0">
              <wp:start x="13065" y="0"/>
              <wp:lineTo x="5262" y="9290"/>
              <wp:lineTo x="0" y="13355"/>
              <wp:lineTo x="0" y="17419"/>
              <wp:lineTo x="12339" y="18581"/>
              <wp:lineTo x="13065" y="20903"/>
              <wp:lineTo x="21050" y="20903"/>
              <wp:lineTo x="21412" y="19742"/>
              <wp:lineTo x="21412" y="1161"/>
              <wp:lineTo x="21050" y="0"/>
              <wp:lineTo x="13065" y="0"/>
            </wp:wrapPolygon>
          </wp:wrapTight>
          <wp:docPr id="6"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34DCC" w14:textId="77777777" w:rsidR="00A859F0" w:rsidRDefault="00A859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819"/>
    <w:multiLevelType w:val="multilevel"/>
    <w:tmpl w:val="89E8F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12EE"/>
    <w:multiLevelType w:val="hybridMultilevel"/>
    <w:tmpl w:val="B722096E"/>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0B28D3"/>
    <w:multiLevelType w:val="hybridMultilevel"/>
    <w:tmpl w:val="C4F80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C6A29"/>
    <w:multiLevelType w:val="hybridMultilevel"/>
    <w:tmpl w:val="04545E92"/>
    <w:lvl w:ilvl="0" w:tplc="56B600E8">
      <w:start w:val="1"/>
      <w:numFmt w:val="decimal"/>
      <w:lvlText w:val="%1)"/>
      <w:lvlJc w:val="left"/>
      <w:pPr>
        <w:tabs>
          <w:tab w:val="num" w:pos="1450"/>
        </w:tabs>
        <w:ind w:left="1450" w:hanging="360"/>
      </w:pPr>
      <w:rPr>
        <w:rFonts w:hint="default"/>
      </w:rPr>
    </w:lvl>
    <w:lvl w:ilvl="1" w:tplc="04070019" w:tentative="1">
      <w:start w:val="1"/>
      <w:numFmt w:val="lowerLetter"/>
      <w:lvlText w:val="%2."/>
      <w:lvlJc w:val="left"/>
      <w:pPr>
        <w:tabs>
          <w:tab w:val="num" w:pos="1450"/>
        </w:tabs>
        <w:ind w:left="1450" w:hanging="360"/>
      </w:pPr>
    </w:lvl>
    <w:lvl w:ilvl="2" w:tplc="0407001B" w:tentative="1">
      <w:start w:val="1"/>
      <w:numFmt w:val="lowerRoman"/>
      <w:lvlText w:val="%3."/>
      <w:lvlJc w:val="right"/>
      <w:pPr>
        <w:tabs>
          <w:tab w:val="num" w:pos="2170"/>
        </w:tabs>
        <w:ind w:left="2170" w:hanging="180"/>
      </w:pPr>
    </w:lvl>
    <w:lvl w:ilvl="3" w:tplc="0407000F" w:tentative="1">
      <w:start w:val="1"/>
      <w:numFmt w:val="decimal"/>
      <w:lvlText w:val="%4."/>
      <w:lvlJc w:val="left"/>
      <w:pPr>
        <w:tabs>
          <w:tab w:val="num" w:pos="2890"/>
        </w:tabs>
        <w:ind w:left="2890" w:hanging="360"/>
      </w:pPr>
    </w:lvl>
    <w:lvl w:ilvl="4" w:tplc="04070019" w:tentative="1">
      <w:start w:val="1"/>
      <w:numFmt w:val="lowerLetter"/>
      <w:lvlText w:val="%5."/>
      <w:lvlJc w:val="left"/>
      <w:pPr>
        <w:tabs>
          <w:tab w:val="num" w:pos="3610"/>
        </w:tabs>
        <w:ind w:left="3610" w:hanging="360"/>
      </w:pPr>
    </w:lvl>
    <w:lvl w:ilvl="5" w:tplc="0407001B" w:tentative="1">
      <w:start w:val="1"/>
      <w:numFmt w:val="lowerRoman"/>
      <w:lvlText w:val="%6."/>
      <w:lvlJc w:val="right"/>
      <w:pPr>
        <w:tabs>
          <w:tab w:val="num" w:pos="4330"/>
        </w:tabs>
        <w:ind w:left="4330" w:hanging="180"/>
      </w:pPr>
    </w:lvl>
    <w:lvl w:ilvl="6" w:tplc="0407000F" w:tentative="1">
      <w:start w:val="1"/>
      <w:numFmt w:val="decimal"/>
      <w:lvlText w:val="%7."/>
      <w:lvlJc w:val="left"/>
      <w:pPr>
        <w:tabs>
          <w:tab w:val="num" w:pos="5050"/>
        </w:tabs>
        <w:ind w:left="5050" w:hanging="360"/>
      </w:pPr>
    </w:lvl>
    <w:lvl w:ilvl="7" w:tplc="04070019" w:tentative="1">
      <w:start w:val="1"/>
      <w:numFmt w:val="lowerLetter"/>
      <w:lvlText w:val="%8."/>
      <w:lvlJc w:val="left"/>
      <w:pPr>
        <w:tabs>
          <w:tab w:val="num" w:pos="5770"/>
        </w:tabs>
        <w:ind w:left="5770" w:hanging="360"/>
      </w:pPr>
    </w:lvl>
    <w:lvl w:ilvl="8" w:tplc="0407001B" w:tentative="1">
      <w:start w:val="1"/>
      <w:numFmt w:val="lowerRoman"/>
      <w:lvlText w:val="%9."/>
      <w:lvlJc w:val="right"/>
      <w:pPr>
        <w:tabs>
          <w:tab w:val="num" w:pos="6490"/>
        </w:tabs>
        <w:ind w:left="6490" w:hanging="180"/>
      </w:pPr>
    </w:lvl>
  </w:abstractNum>
  <w:abstractNum w:abstractNumId="4" w15:restartNumberingAfterBreak="0">
    <w:nsid w:val="1FFE1793"/>
    <w:multiLevelType w:val="hybridMultilevel"/>
    <w:tmpl w:val="2084D8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304ED"/>
    <w:multiLevelType w:val="hybridMultilevel"/>
    <w:tmpl w:val="5C22DF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D7E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81774"/>
    <w:multiLevelType w:val="hybridMultilevel"/>
    <w:tmpl w:val="0A20CA1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9739C"/>
    <w:multiLevelType w:val="hybridMultilevel"/>
    <w:tmpl w:val="E142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6D37C2"/>
    <w:multiLevelType w:val="hybridMultilevel"/>
    <w:tmpl w:val="F344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4A5A55"/>
    <w:multiLevelType w:val="hybridMultilevel"/>
    <w:tmpl w:val="80244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97415"/>
    <w:multiLevelType w:val="multilevel"/>
    <w:tmpl w:val="5164E22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4A5DF2"/>
    <w:multiLevelType w:val="multilevel"/>
    <w:tmpl w:val="18D4F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A95942"/>
    <w:multiLevelType w:val="multilevel"/>
    <w:tmpl w:val="B652E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0B023F"/>
    <w:multiLevelType w:val="hybridMultilevel"/>
    <w:tmpl w:val="A18612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3023C"/>
    <w:multiLevelType w:val="hybridMultilevel"/>
    <w:tmpl w:val="C12E7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2F3B2D"/>
    <w:multiLevelType w:val="hybridMultilevel"/>
    <w:tmpl w:val="D3448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793B38"/>
    <w:multiLevelType w:val="hybridMultilevel"/>
    <w:tmpl w:val="05722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511B67"/>
    <w:multiLevelType w:val="hybridMultilevel"/>
    <w:tmpl w:val="05306448"/>
    <w:lvl w:ilvl="0" w:tplc="F2924A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680534"/>
    <w:multiLevelType w:val="hybridMultilevel"/>
    <w:tmpl w:val="E50C8BBE"/>
    <w:lvl w:ilvl="0" w:tplc="C28AE49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26D29"/>
    <w:multiLevelType w:val="hybridMultilevel"/>
    <w:tmpl w:val="1B5AA970"/>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D1933EB"/>
    <w:multiLevelType w:val="hybridMultilevel"/>
    <w:tmpl w:val="D62E33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02A57"/>
    <w:multiLevelType w:val="hybridMultilevel"/>
    <w:tmpl w:val="073CF72C"/>
    <w:lvl w:ilvl="0" w:tplc="1A9044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455292"/>
    <w:multiLevelType w:val="hybridMultilevel"/>
    <w:tmpl w:val="8EEC8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564CAF"/>
    <w:multiLevelType w:val="hybridMultilevel"/>
    <w:tmpl w:val="2CA8ADD0"/>
    <w:lvl w:ilvl="0" w:tplc="B080A814">
      <w:start w:val="1"/>
      <w:numFmt w:val="bullet"/>
      <w:lvlText w:val=""/>
      <w:lvlJc w:val="left"/>
      <w:pPr>
        <w:tabs>
          <w:tab w:val="num" w:pos="720"/>
        </w:tabs>
        <w:ind w:left="720" w:hanging="360"/>
      </w:pPr>
      <w:rPr>
        <w:rFonts w:ascii="Wingdings" w:hAnsi="Wingdings" w:hint="default"/>
      </w:rPr>
    </w:lvl>
    <w:lvl w:ilvl="1" w:tplc="A0E88C96" w:tentative="1">
      <w:start w:val="1"/>
      <w:numFmt w:val="bullet"/>
      <w:lvlText w:val=""/>
      <w:lvlJc w:val="left"/>
      <w:pPr>
        <w:tabs>
          <w:tab w:val="num" w:pos="1440"/>
        </w:tabs>
        <w:ind w:left="1440" w:hanging="360"/>
      </w:pPr>
      <w:rPr>
        <w:rFonts w:ascii="Wingdings" w:hAnsi="Wingdings" w:hint="default"/>
      </w:rPr>
    </w:lvl>
    <w:lvl w:ilvl="2" w:tplc="BD7E1088" w:tentative="1">
      <w:start w:val="1"/>
      <w:numFmt w:val="bullet"/>
      <w:lvlText w:val=""/>
      <w:lvlJc w:val="left"/>
      <w:pPr>
        <w:tabs>
          <w:tab w:val="num" w:pos="2160"/>
        </w:tabs>
        <w:ind w:left="2160" w:hanging="360"/>
      </w:pPr>
      <w:rPr>
        <w:rFonts w:ascii="Wingdings" w:hAnsi="Wingdings" w:hint="default"/>
      </w:rPr>
    </w:lvl>
    <w:lvl w:ilvl="3" w:tplc="6C9642EC" w:tentative="1">
      <w:start w:val="1"/>
      <w:numFmt w:val="bullet"/>
      <w:lvlText w:val=""/>
      <w:lvlJc w:val="left"/>
      <w:pPr>
        <w:tabs>
          <w:tab w:val="num" w:pos="2880"/>
        </w:tabs>
        <w:ind w:left="2880" w:hanging="360"/>
      </w:pPr>
      <w:rPr>
        <w:rFonts w:ascii="Wingdings" w:hAnsi="Wingdings" w:hint="default"/>
      </w:rPr>
    </w:lvl>
    <w:lvl w:ilvl="4" w:tplc="C932382C" w:tentative="1">
      <w:start w:val="1"/>
      <w:numFmt w:val="bullet"/>
      <w:lvlText w:val=""/>
      <w:lvlJc w:val="left"/>
      <w:pPr>
        <w:tabs>
          <w:tab w:val="num" w:pos="3600"/>
        </w:tabs>
        <w:ind w:left="3600" w:hanging="360"/>
      </w:pPr>
      <w:rPr>
        <w:rFonts w:ascii="Wingdings" w:hAnsi="Wingdings" w:hint="default"/>
      </w:rPr>
    </w:lvl>
    <w:lvl w:ilvl="5" w:tplc="446EC4FA" w:tentative="1">
      <w:start w:val="1"/>
      <w:numFmt w:val="bullet"/>
      <w:lvlText w:val=""/>
      <w:lvlJc w:val="left"/>
      <w:pPr>
        <w:tabs>
          <w:tab w:val="num" w:pos="4320"/>
        </w:tabs>
        <w:ind w:left="4320" w:hanging="360"/>
      </w:pPr>
      <w:rPr>
        <w:rFonts w:ascii="Wingdings" w:hAnsi="Wingdings" w:hint="default"/>
      </w:rPr>
    </w:lvl>
    <w:lvl w:ilvl="6" w:tplc="3DE4B288" w:tentative="1">
      <w:start w:val="1"/>
      <w:numFmt w:val="bullet"/>
      <w:lvlText w:val=""/>
      <w:lvlJc w:val="left"/>
      <w:pPr>
        <w:tabs>
          <w:tab w:val="num" w:pos="5040"/>
        </w:tabs>
        <w:ind w:left="5040" w:hanging="360"/>
      </w:pPr>
      <w:rPr>
        <w:rFonts w:ascii="Wingdings" w:hAnsi="Wingdings" w:hint="default"/>
      </w:rPr>
    </w:lvl>
    <w:lvl w:ilvl="7" w:tplc="BCA499A4" w:tentative="1">
      <w:start w:val="1"/>
      <w:numFmt w:val="bullet"/>
      <w:lvlText w:val=""/>
      <w:lvlJc w:val="left"/>
      <w:pPr>
        <w:tabs>
          <w:tab w:val="num" w:pos="5760"/>
        </w:tabs>
        <w:ind w:left="5760" w:hanging="360"/>
      </w:pPr>
      <w:rPr>
        <w:rFonts w:ascii="Wingdings" w:hAnsi="Wingdings" w:hint="default"/>
      </w:rPr>
    </w:lvl>
    <w:lvl w:ilvl="8" w:tplc="BD32C2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B6720"/>
    <w:multiLevelType w:val="multilevel"/>
    <w:tmpl w:val="EF46D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5"/>
  </w:num>
  <w:num w:numId="3">
    <w:abstractNumId w:val="12"/>
  </w:num>
  <w:num w:numId="4">
    <w:abstractNumId w:val="13"/>
  </w:num>
  <w:num w:numId="5">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 w:numId="7">
    <w:abstractNumId w:val="11"/>
  </w:num>
  <w:num w:numId="8">
    <w:abstractNumId w:val="6"/>
  </w:num>
  <w:num w:numId="9">
    <w:abstractNumId w:val="2"/>
  </w:num>
  <w:num w:numId="10">
    <w:abstractNumId w:val="8"/>
  </w:num>
  <w:num w:numId="11">
    <w:abstractNumId w:val="23"/>
  </w:num>
  <w:num w:numId="12">
    <w:abstractNumId w:val="17"/>
  </w:num>
  <w:num w:numId="13">
    <w:abstractNumId w:val="14"/>
  </w:num>
  <w:num w:numId="14">
    <w:abstractNumId w:val="16"/>
  </w:num>
  <w:num w:numId="15">
    <w:abstractNumId w:val="9"/>
  </w:num>
  <w:num w:numId="16">
    <w:abstractNumId w:val="10"/>
  </w:num>
  <w:num w:numId="17">
    <w:abstractNumId w:val="24"/>
  </w:num>
  <w:num w:numId="18">
    <w:abstractNumId w:val="7"/>
  </w:num>
  <w:num w:numId="19">
    <w:abstractNumId w:val="5"/>
  </w:num>
  <w:num w:numId="20">
    <w:abstractNumId w:val="4"/>
  </w:num>
  <w:num w:numId="21">
    <w:abstractNumId w:val="3"/>
  </w:num>
  <w:num w:numId="22">
    <w:abstractNumId w:val="21"/>
  </w:num>
  <w:num w:numId="23">
    <w:abstractNumId w:val="1"/>
  </w:num>
  <w:num w:numId="24">
    <w:abstractNumId w:val="20"/>
  </w:num>
  <w:num w:numId="25">
    <w:abstractNumId w:val="19"/>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documentProtection w:edit="forms" w:enforcement="0"/>
  <w:defaultTabStop w:val="708"/>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3B"/>
    <w:rsid w:val="00001229"/>
    <w:rsid w:val="000140FB"/>
    <w:rsid w:val="0002740E"/>
    <w:rsid w:val="000340A4"/>
    <w:rsid w:val="00080CB1"/>
    <w:rsid w:val="00091C37"/>
    <w:rsid w:val="00097B83"/>
    <w:rsid w:val="000B06D2"/>
    <w:rsid w:val="000B4CD4"/>
    <w:rsid w:val="000C6EE3"/>
    <w:rsid w:val="000D2864"/>
    <w:rsid w:val="000E2748"/>
    <w:rsid w:val="000F3EEA"/>
    <w:rsid w:val="001060C6"/>
    <w:rsid w:val="00123756"/>
    <w:rsid w:val="001412CE"/>
    <w:rsid w:val="00145E82"/>
    <w:rsid w:val="00150789"/>
    <w:rsid w:val="00151EC6"/>
    <w:rsid w:val="00152333"/>
    <w:rsid w:val="00152BD0"/>
    <w:rsid w:val="0015320E"/>
    <w:rsid w:val="001547C7"/>
    <w:rsid w:val="0016331E"/>
    <w:rsid w:val="00173D48"/>
    <w:rsid w:val="00176EC6"/>
    <w:rsid w:val="001773B0"/>
    <w:rsid w:val="00180F49"/>
    <w:rsid w:val="00181AF7"/>
    <w:rsid w:val="0018249C"/>
    <w:rsid w:val="00184C18"/>
    <w:rsid w:val="001971CF"/>
    <w:rsid w:val="001C103F"/>
    <w:rsid w:val="001C67C0"/>
    <w:rsid w:val="001E7352"/>
    <w:rsid w:val="00201121"/>
    <w:rsid w:val="002011FC"/>
    <w:rsid w:val="00203852"/>
    <w:rsid w:val="00213B2E"/>
    <w:rsid w:val="002143FC"/>
    <w:rsid w:val="002300AB"/>
    <w:rsid w:val="00232389"/>
    <w:rsid w:val="00271FE8"/>
    <w:rsid w:val="00275F53"/>
    <w:rsid w:val="00276B2F"/>
    <w:rsid w:val="0028317A"/>
    <w:rsid w:val="00295661"/>
    <w:rsid w:val="00295774"/>
    <w:rsid w:val="002B75EE"/>
    <w:rsid w:val="002C7B4D"/>
    <w:rsid w:val="002D1A6D"/>
    <w:rsid w:val="002D46A6"/>
    <w:rsid w:val="002E3E3B"/>
    <w:rsid w:val="002E65F0"/>
    <w:rsid w:val="002F79F8"/>
    <w:rsid w:val="00307DC5"/>
    <w:rsid w:val="00314DEA"/>
    <w:rsid w:val="003326AE"/>
    <w:rsid w:val="00352306"/>
    <w:rsid w:val="003543BE"/>
    <w:rsid w:val="00354C7F"/>
    <w:rsid w:val="00364F99"/>
    <w:rsid w:val="00370698"/>
    <w:rsid w:val="00370F67"/>
    <w:rsid w:val="00371238"/>
    <w:rsid w:val="00372969"/>
    <w:rsid w:val="00377E1A"/>
    <w:rsid w:val="00387352"/>
    <w:rsid w:val="00390063"/>
    <w:rsid w:val="0039772A"/>
    <w:rsid w:val="003A00FD"/>
    <w:rsid w:val="003A2573"/>
    <w:rsid w:val="003D6DF5"/>
    <w:rsid w:val="003E2230"/>
    <w:rsid w:val="003E4A78"/>
    <w:rsid w:val="00413DC1"/>
    <w:rsid w:val="00417447"/>
    <w:rsid w:val="00417B8D"/>
    <w:rsid w:val="0042186E"/>
    <w:rsid w:val="00433AF4"/>
    <w:rsid w:val="00443E55"/>
    <w:rsid w:val="004444DF"/>
    <w:rsid w:val="0044513B"/>
    <w:rsid w:val="00445FB9"/>
    <w:rsid w:val="004513DB"/>
    <w:rsid w:val="00455D48"/>
    <w:rsid w:val="00463DF7"/>
    <w:rsid w:val="004725EC"/>
    <w:rsid w:val="004C5389"/>
    <w:rsid w:val="004D1EDD"/>
    <w:rsid w:val="004D3622"/>
    <w:rsid w:val="004E6A1C"/>
    <w:rsid w:val="004F3F73"/>
    <w:rsid w:val="005008C4"/>
    <w:rsid w:val="005129BC"/>
    <w:rsid w:val="00515493"/>
    <w:rsid w:val="0051594B"/>
    <w:rsid w:val="005176B3"/>
    <w:rsid w:val="005344DD"/>
    <w:rsid w:val="0054470D"/>
    <w:rsid w:val="0054668D"/>
    <w:rsid w:val="005500CF"/>
    <w:rsid w:val="005660F3"/>
    <w:rsid w:val="00567CFD"/>
    <w:rsid w:val="00574579"/>
    <w:rsid w:val="005D7743"/>
    <w:rsid w:val="005E04EE"/>
    <w:rsid w:val="005E2F9F"/>
    <w:rsid w:val="005E6179"/>
    <w:rsid w:val="005E6560"/>
    <w:rsid w:val="0060519F"/>
    <w:rsid w:val="00607A71"/>
    <w:rsid w:val="00614374"/>
    <w:rsid w:val="0061691A"/>
    <w:rsid w:val="00633016"/>
    <w:rsid w:val="006411CC"/>
    <w:rsid w:val="00647137"/>
    <w:rsid w:val="006658A6"/>
    <w:rsid w:val="00680ECA"/>
    <w:rsid w:val="00682C9B"/>
    <w:rsid w:val="00692AA9"/>
    <w:rsid w:val="00693C16"/>
    <w:rsid w:val="00697E50"/>
    <w:rsid w:val="006A4F86"/>
    <w:rsid w:val="006B1D48"/>
    <w:rsid w:val="006B7986"/>
    <w:rsid w:val="006B7E49"/>
    <w:rsid w:val="006D441F"/>
    <w:rsid w:val="006F23D7"/>
    <w:rsid w:val="006F60BD"/>
    <w:rsid w:val="006F631F"/>
    <w:rsid w:val="00700915"/>
    <w:rsid w:val="00706FCE"/>
    <w:rsid w:val="007077FF"/>
    <w:rsid w:val="00710E31"/>
    <w:rsid w:val="00714E58"/>
    <w:rsid w:val="00746A03"/>
    <w:rsid w:val="007501A5"/>
    <w:rsid w:val="00773D7A"/>
    <w:rsid w:val="00781CD0"/>
    <w:rsid w:val="007851C4"/>
    <w:rsid w:val="00786BDA"/>
    <w:rsid w:val="00795267"/>
    <w:rsid w:val="00795EB5"/>
    <w:rsid w:val="007A22F0"/>
    <w:rsid w:val="007A7C54"/>
    <w:rsid w:val="007C5E8E"/>
    <w:rsid w:val="007D1626"/>
    <w:rsid w:val="007D677C"/>
    <w:rsid w:val="007E448F"/>
    <w:rsid w:val="0081784E"/>
    <w:rsid w:val="008344C9"/>
    <w:rsid w:val="00850692"/>
    <w:rsid w:val="00861924"/>
    <w:rsid w:val="00862EA7"/>
    <w:rsid w:val="00866CA7"/>
    <w:rsid w:val="00894261"/>
    <w:rsid w:val="008A1578"/>
    <w:rsid w:val="008A22DC"/>
    <w:rsid w:val="008A443F"/>
    <w:rsid w:val="008A50BA"/>
    <w:rsid w:val="008A6966"/>
    <w:rsid w:val="008C1714"/>
    <w:rsid w:val="008C7DE7"/>
    <w:rsid w:val="008F4819"/>
    <w:rsid w:val="009055C5"/>
    <w:rsid w:val="00905E64"/>
    <w:rsid w:val="00916091"/>
    <w:rsid w:val="00916D7B"/>
    <w:rsid w:val="00921FA3"/>
    <w:rsid w:val="00927D88"/>
    <w:rsid w:val="00941A77"/>
    <w:rsid w:val="009452D7"/>
    <w:rsid w:val="00972207"/>
    <w:rsid w:val="00972443"/>
    <w:rsid w:val="0097274C"/>
    <w:rsid w:val="00975726"/>
    <w:rsid w:val="00994075"/>
    <w:rsid w:val="009A5EA0"/>
    <w:rsid w:val="009C12B2"/>
    <w:rsid w:val="009D23CC"/>
    <w:rsid w:val="009D3478"/>
    <w:rsid w:val="009D4619"/>
    <w:rsid w:val="009D501A"/>
    <w:rsid w:val="009D6ABD"/>
    <w:rsid w:val="009D7D13"/>
    <w:rsid w:val="009E4F1A"/>
    <w:rsid w:val="009F1F24"/>
    <w:rsid w:val="00A15C12"/>
    <w:rsid w:val="00A216F8"/>
    <w:rsid w:val="00A255BA"/>
    <w:rsid w:val="00A42B93"/>
    <w:rsid w:val="00A45D98"/>
    <w:rsid w:val="00A51966"/>
    <w:rsid w:val="00A533D8"/>
    <w:rsid w:val="00A56170"/>
    <w:rsid w:val="00A71149"/>
    <w:rsid w:val="00A811B4"/>
    <w:rsid w:val="00A83C3F"/>
    <w:rsid w:val="00A859F0"/>
    <w:rsid w:val="00AB2ADF"/>
    <w:rsid w:val="00AC35D5"/>
    <w:rsid w:val="00AC3E3B"/>
    <w:rsid w:val="00AD176B"/>
    <w:rsid w:val="00AD7DD8"/>
    <w:rsid w:val="00AE5A4E"/>
    <w:rsid w:val="00AF687D"/>
    <w:rsid w:val="00AF7786"/>
    <w:rsid w:val="00B20C57"/>
    <w:rsid w:val="00B30B12"/>
    <w:rsid w:val="00B44B6A"/>
    <w:rsid w:val="00B52955"/>
    <w:rsid w:val="00B577B7"/>
    <w:rsid w:val="00B65CFA"/>
    <w:rsid w:val="00B66BA3"/>
    <w:rsid w:val="00B70477"/>
    <w:rsid w:val="00B75A64"/>
    <w:rsid w:val="00B86A33"/>
    <w:rsid w:val="00B922D9"/>
    <w:rsid w:val="00B978D4"/>
    <w:rsid w:val="00BB1613"/>
    <w:rsid w:val="00BB39D4"/>
    <w:rsid w:val="00BB5C7D"/>
    <w:rsid w:val="00BB6B54"/>
    <w:rsid w:val="00BE15D4"/>
    <w:rsid w:val="00BE3762"/>
    <w:rsid w:val="00C0543E"/>
    <w:rsid w:val="00C27F54"/>
    <w:rsid w:val="00C3002E"/>
    <w:rsid w:val="00C40CEC"/>
    <w:rsid w:val="00C51D3C"/>
    <w:rsid w:val="00C66313"/>
    <w:rsid w:val="00C75997"/>
    <w:rsid w:val="00C81C2A"/>
    <w:rsid w:val="00C82A7D"/>
    <w:rsid w:val="00CA0938"/>
    <w:rsid w:val="00CA107B"/>
    <w:rsid w:val="00CA573B"/>
    <w:rsid w:val="00CC0424"/>
    <w:rsid w:val="00CC1BE6"/>
    <w:rsid w:val="00CD1C55"/>
    <w:rsid w:val="00CE2C77"/>
    <w:rsid w:val="00CF013C"/>
    <w:rsid w:val="00D03E46"/>
    <w:rsid w:val="00D10181"/>
    <w:rsid w:val="00D106EC"/>
    <w:rsid w:val="00D16412"/>
    <w:rsid w:val="00D45B43"/>
    <w:rsid w:val="00D6397F"/>
    <w:rsid w:val="00D73B98"/>
    <w:rsid w:val="00D75660"/>
    <w:rsid w:val="00D80D69"/>
    <w:rsid w:val="00D857E0"/>
    <w:rsid w:val="00D94B7C"/>
    <w:rsid w:val="00DA3B35"/>
    <w:rsid w:val="00DA55AC"/>
    <w:rsid w:val="00DA795E"/>
    <w:rsid w:val="00DB581C"/>
    <w:rsid w:val="00DB636C"/>
    <w:rsid w:val="00DC2789"/>
    <w:rsid w:val="00DC55EB"/>
    <w:rsid w:val="00DD7E36"/>
    <w:rsid w:val="00DE16F9"/>
    <w:rsid w:val="00DF5669"/>
    <w:rsid w:val="00DF7695"/>
    <w:rsid w:val="00E00143"/>
    <w:rsid w:val="00E02A20"/>
    <w:rsid w:val="00E123B2"/>
    <w:rsid w:val="00E21D60"/>
    <w:rsid w:val="00E21FBC"/>
    <w:rsid w:val="00E273C0"/>
    <w:rsid w:val="00E35369"/>
    <w:rsid w:val="00E43139"/>
    <w:rsid w:val="00E454FD"/>
    <w:rsid w:val="00E455AB"/>
    <w:rsid w:val="00E54E91"/>
    <w:rsid w:val="00E61C97"/>
    <w:rsid w:val="00E811EB"/>
    <w:rsid w:val="00EA45DE"/>
    <w:rsid w:val="00EA65F9"/>
    <w:rsid w:val="00EA6B2E"/>
    <w:rsid w:val="00EB555C"/>
    <w:rsid w:val="00EC0D03"/>
    <w:rsid w:val="00EC1DCD"/>
    <w:rsid w:val="00ED2F01"/>
    <w:rsid w:val="00ED7829"/>
    <w:rsid w:val="00EF4352"/>
    <w:rsid w:val="00F07AA7"/>
    <w:rsid w:val="00F17741"/>
    <w:rsid w:val="00F17FA6"/>
    <w:rsid w:val="00F24604"/>
    <w:rsid w:val="00F263EE"/>
    <w:rsid w:val="00F267FB"/>
    <w:rsid w:val="00F40E50"/>
    <w:rsid w:val="00F603A6"/>
    <w:rsid w:val="00F6574A"/>
    <w:rsid w:val="00F75719"/>
    <w:rsid w:val="00F911E7"/>
    <w:rsid w:val="00FA6738"/>
    <w:rsid w:val="00FB1F1F"/>
    <w:rsid w:val="00FB2FDA"/>
    <w:rsid w:val="00FE3BEA"/>
    <w:rsid w:val="00FE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FC3481"/>
  <w15:docId w15:val="{713132CE-4CCF-430A-8A88-DC4E113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D98"/>
    <w:pPr>
      <w:spacing w:line="312" w:lineRule="auto"/>
    </w:pPr>
    <w:rPr>
      <w:rFonts w:ascii="Arial" w:hAnsi="Arial" w:cs="Arial"/>
      <w:sz w:val="22"/>
      <w:szCs w:val="24"/>
    </w:rPr>
  </w:style>
  <w:style w:type="paragraph" w:styleId="berschrift1">
    <w:name w:val="heading 1"/>
    <w:basedOn w:val="Listenabsatz"/>
    <w:next w:val="Standard"/>
    <w:qFormat/>
    <w:rsid w:val="00F17741"/>
    <w:pPr>
      <w:numPr>
        <w:numId w:val="7"/>
      </w:numPr>
      <w:shd w:val="clear" w:color="auto" w:fill="D9D9D9" w:themeFill="background1" w:themeFillShade="D9"/>
      <w:spacing w:after="240" w:line="240" w:lineRule="auto"/>
      <w:ind w:left="357" w:hanging="357"/>
      <w:outlineLvl w:val="0"/>
    </w:pPr>
    <w:rPr>
      <w:b/>
      <w:sz w:val="28"/>
    </w:rPr>
  </w:style>
  <w:style w:type="paragraph" w:styleId="berschrift2">
    <w:name w:val="heading 2"/>
    <w:basedOn w:val="Verzeichnis1"/>
    <w:next w:val="Standard"/>
    <w:qFormat/>
    <w:rsid w:val="00EC1DCD"/>
    <w:pPr>
      <w:tabs>
        <w:tab w:val="left" w:pos="440"/>
        <w:tab w:val="right" w:leader="dot" w:pos="9458"/>
      </w:tabs>
      <w:outlineLvl w:val="1"/>
    </w:pPr>
  </w:style>
  <w:style w:type="paragraph" w:styleId="berschrift3">
    <w:name w:val="heading 3"/>
    <w:basedOn w:val="Listenabsatz"/>
    <w:next w:val="Standard"/>
    <w:link w:val="berschrift3Zchn"/>
    <w:rsid w:val="00F17741"/>
    <w:pPr>
      <w:numPr>
        <w:ilvl w:val="2"/>
        <w:numId w:val="7"/>
      </w:numPr>
      <w:ind w:left="0" w:firstLine="0"/>
      <w:outlineLvl w:val="2"/>
    </w:pPr>
    <w:rPr>
      <w:b/>
    </w:rPr>
  </w:style>
  <w:style w:type="paragraph" w:styleId="berschrift4">
    <w:name w:val="heading 4"/>
    <w:basedOn w:val="Standard"/>
    <w:next w:val="Standard"/>
    <w:rsid w:val="007851C4"/>
    <w:pPr>
      <w:keepNext/>
      <w:outlineLvl w:val="3"/>
    </w:pPr>
    <w:rPr>
      <w:b/>
      <w:bCs/>
      <w:sz w:val="48"/>
    </w:rPr>
  </w:style>
  <w:style w:type="paragraph" w:styleId="berschrift5">
    <w:name w:val="heading 5"/>
    <w:basedOn w:val="Standard"/>
    <w:next w:val="Standard"/>
    <w:link w:val="berschrift5Zchn"/>
    <w:uiPriority w:val="9"/>
    <w:semiHidden/>
    <w:unhideWhenUsed/>
    <w:rsid w:val="007D677C"/>
    <w:pPr>
      <w:keepNext/>
      <w:keepLines/>
      <w:spacing w:before="20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CC0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851C4"/>
  </w:style>
  <w:style w:type="paragraph" w:styleId="Fuzeile">
    <w:name w:val="footer"/>
    <w:basedOn w:val="Standard"/>
    <w:link w:val="FuzeileZchn"/>
    <w:uiPriority w:val="99"/>
    <w:rsid w:val="007851C4"/>
    <w:pPr>
      <w:tabs>
        <w:tab w:val="center" w:pos="4536"/>
        <w:tab w:val="right" w:pos="9072"/>
      </w:tabs>
    </w:pPr>
  </w:style>
  <w:style w:type="character" w:styleId="Seitenzahl">
    <w:name w:val="page number"/>
    <w:basedOn w:val="Absatz-Standardschriftart"/>
    <w:semiHidden/>
    <w:rsid w:val="007851C4"/>
  </w:style>
  <w:style w:type="paragraph" w:styleId="Textkrper">
    <w:name w:val="Body Text"/>
    <w:basedOn w:val="Standard"/>
    <w:semiHidden/>
    <w:rsid w:val="007851C4"/>
    <w:pPr>
      <w:spacing w:line="336" w:lineRule="auto"/>
    </w:pPr>
    <w:rPr>
      <w:sz w:val="24"/>
    </w:rPr>
  </w:style>
  <w:style w:type="character" w:styleId="Hyperlink">
    <w:name w:val="Hyperlink"/>
    <w:basedOn w:val="Absatz-Standardschriftart"/>
    <w:uiPriority w:val="99"/>
    <w:rsid w:val="007851C4"/>
    <w:rPr>
      <w:color w:val="0000FF"/>
      <w:u w:val="single"/>
    </w:rPr>
  </w:style>
  <w:style w:type="paragraph" w:styleId="Kopfzeile">
    <w:name w:val="header"/>
    <w:basedOn w:val="Standard"/>
    <w:link w:val="KopfzeileZchn"/>
    <w:uiPriority w:val="99"/>
    <w:rsid w:val="007851C4"/>
    <w:pPr>
      <w:tabs>
        <w:tab w:val="center" w:pos="4536"/>
        <w:tab w:val="right" w:pos="9072"/>
      </w:tabs>
    </w:pPr>
  </w:style>
  <w:style w:type="character" w:customStyle="1" w:styleId="berschrift3Zchn">
    <w:name w:val="Überschrift 3 Zchn"/>
    <w:basedOn w:val="Absatz-Standardschriftart"/>
    <w:link w:val="berschrift3"/>
    <w:rsid w:val="00F17741"/>
    <w:rPr>
      <w:rFonts w:ascii="Arial" w:hAnsi="Arial" w:cs="Arial"/>
      <w:b/>
      <w:sz w:val="22"/>
      <w:szCs w:val="24"/>
    </w:rPr>
  </w:style>
  <w:style w:type="table" w:customStyle="1" w:styleId="Tabellengitternetz1">
    <w:name w:val="Tabellengitternetz1"/>
    <w:basedOn w:val="NormaleTabelle"/>
    <w:uiPriority w:val="59"/>
    <w:rsid w:val="00E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5D5"/>
    <w:rPr>
      <w:rFonts w:ascii="Tahoma" w:hAnsi="Tahoma" w:cs="Tahoma"/>
      <w:sz w:val="16"/>
      <w:szCs w:val="16"/>
    </w:rPr>
  </w:style>
  <w:style w:type="character" w:customStyle="1" w:styleId="KopfzeileZchn">
    <w:name w:val="Kopfzeile Zchn"/>
    <w:basedOn w:val="Absatz-Standardschriftart"/>
    <w:link w:val="Kopfzeile"/>
    <w:uiPriority w:val="99"/>
    <w:rsid w:val="00AC35D5"/>
    <w:rPr>
      <w:rFonts w:ascii="Arial" w:hAnsi="Arial" w:cs="Arial"/>
      <w:sz w:val="22"/>
      <w:szCs w:val="24"/>
    </w:rPr>
  </w:style>
  <w:style w:type="character" w:customStyle="1" w:styleId="FuzeileZchn">
    <w:name w:val="Fußzeile Zchn"/>
    <w:basedOn w:val="Absatz-Standardschriftart"/>
    <w:link w:val="Fuzeile"/>
    <w:uiPriority w:val="99"/>
    <w:rsid w:val="00AC35D5"/>
    <w:rPr>
      <w:rFonts w:ascii="Arial" w:hAnsi="Arial" w:cs="Arial"/>
      <w:sz w:val="22"/>
      <w:szCs w:val="24"/>
    </w:rPr>
  </w:style>
  <w:style w:type="table" w:styleId="Tabellenraster">
    <w:name w:val="Table Grid"/>
    <w:basedOn w:val="NormaleTabelle"/>
    <w:uiPriority w:val="59"/>
    <w:rsid w:val="00A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45D98"/>
    <w:pPr>
      <w:keepLines/>
      <w:numPr>
        <w:numId w:val="0"/>
      </w:numPr>
      <w:shd w:val="clear" w:color="auto" w:fill="auto"/>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1">
    <w:name w:val="toc 1"/>
    <w:basedOn w:val="Standard"/>
    <w:next w:val="Standard"/>
    <w:autoRedefine/>
    <w:uiPriority w:val="39"/>
    <w:unhideWhenUsed/>
    <w:rsid w:val="00A45D98"/>
    <w:pPr>
      <w:spacing w:after="100"/>
    </w:pPr>
  </w:style>
  <w:style w:type="paragraph" w:styleId="Verzeichnis2">
    <w:name w:val="toc 2"/>
    <w:basedOn w:val="Standard"/>
    <w:next w:val="Standard"/>
    <w:autoRedefine/>
    <w:uiPriority w:val="39"/>
    <w:unhideWhenUsed/>
    <w:rsid w:val="00A45D98"/>
    <w:pPr>
      <w:spacing w:after="100"/>
      <w:ind w:left="220"/>
    </w:pPr>
  </w:style>
  <w:style w:type="paragraph" w:styleId="Verzeichnis3">
    <w:name w:val="toc 3"/>
    <w:basedOn w:val="Standard"/>
    <w:next w:val="Standard"/>
    <w:autoRedefine/>
    <w:uiPriority w:val="39"/>
    <w:unhideWhenUsed/>
    <w:rsid w:val="00A45D98"/>
    <w:pPr>
      <w:spacing w:after="100"/>
      <w:ind w:left="440"/>
    </w:pPr>
  </w:style>
  <w:style w:type="paragraph" w:styleId="Listenabsatz">
    <w:name w:val="List Paragraph"/>
    <w:basedOn w:val="Standard"/>
    <w:uiPriority w:val="34"/>
    <w:qFormat/>
    <w:rsid w:val="00F17741"/>
    <w:pPr>
      <w:ind w:left="720"/>
      <w:contextualSpacing/>
    </w:pPr>
  </w:style>
  <w:style w:type="character" w:customStyle="1" w:styleId="berschrift9Zchn">
    <w:name w:val="Überschrift 9 Zchn"/>
    <w:basedOn w:val="Absatz-Standardschriftart"/>
    <w:link w:val="berschrift9"/>
    <w:uiPriority w:val="9"/>
    <w:semiHidden/>
    <w:rsid w:val="00CC0424"/>
    <w:rPr>
      <w:rFonts w:asciiTheme="majorHAnsi" w:eastAsiaTheme="majorEastAsia" w:hAnsiTheme="majorHAnsi" w:cstheme="majorBidi"/>
      <w:i/>
      <w:iCs/>
      <w:color w:val="404040" w:themeColor="text1" w:themeTint="BF"/>
    </w:rPr>
  </w:style>
  <w:style w:type="paragraph" w:customStyle="1" w:styleId="TabHead">
    <w:name w:val="TabHead"/>
    <w:basedOn w:val="Standard"/>
    <w:autoRedefine/>
    <w:rsid w:val="004D1EDD"/>
    <w:pPr>
      <w:widowControl w:val="0"/>
      <w:spacing w:before="120" w:after="60" w:line="240" w:lineRule="auto"/>
    </w:pPr>
    <w:rPr>
      <w:rFonts w:cs="Times New Roman"/>
      <w:snapToGrid w:val="0"/>
      <w:szCs w:val="22"/>
      <w:lang w:val="de-CH" w:eastAsia="de-CH"/>
    </w:rPr>
  </w:style>
  <w:style w:type="character" w:customStyle="1" w:styleId="berschrift5Zchn">
    <w:name w:val="Überschrift 5 Zchn"/>
    <w:basedOn w:val="Absatz-Standardschriftart"/>
    <w:link w:val="berschrift5"/>
    <w:uiPriority w:val="9"/>
    <w:semiHidden/>
    <w:rsid w:val="007D677C"/>
    <w:rPr>
      <w:rFonts w:asciiTheme="majorHAnsi" w:eastAsiaTheme="majorEastAsia" w:hAnsiTheme="majorHAnsi" w:cstheme="majorBidi"/>
      <w:color w:val="243F60" w:themeColor="accent1" w:themeShade="7F"/>
      <w:sz w:val="22"/>
      <w:szCs w:val="24"/>
    </w:rPr>
  </w:style>
  <w:style w:type="table" w:customStyle="1" w:styleId="Tabellenraster1">
    <w:name w:val="Tabellenraster1"/>
    <w:basedOn w:val="NormaleTabelle"/>
    <w:next w:val="Tabellenraster"/>
    <w:uiPriority w:val="59"/>
    <w:rsid w:val="008C7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C12B2"/>
    <w:rPr>
      <w:color w:val="605E5C"/>
      <w:shd w:val="clear" w:color="auto" w:fill="E1DFDD"/>
    </w:rPr>
  </w:style>
  <w:style w:type="paragraph" w:styleId="berarbeitung">
    <w:name w:val="Revision"/>
    <w:hidden/>
    <w:uiPriority w:val="99"/>
    <w:semiHidden/>
    <w:rsid w:val="00C3002E"/>
    <w:rPr>
      <w:rFonts w:ascii="Arial" w:hAnsi="Arial" w:cs="Arial"/>
      <w:sz w:val="22"/>
      <w:szCs w:val="24"/>
    </w:rPr>
  </w:style>
  <w:style w:type="character" w:styleId="Kommentarzeichen">
    <w:name w:val="annotation reference"/>
    <w:basedOn w:val="Absatz-Standardschriftart"/>
    <w:uiPriority w:val="99"/>
    <w:semiHidden/>
    <w:unhideWhenUsed/>
    <w:rsid w:val="00BB6B54"/>
    <w:rPr>
      <w:sz w:val="16"/>
      <w:szCs w:val="16"/>
    </w:rPr>
  </w:style>
  <w:style w:type="paragraph" w:styleId="Kommentartext">
    <w:name w:val="annotation text"/>
    <w:basedOn w:val="Standard"/>
    <w:link w:val="KommentartextZchn"/>
    <w:uiPriority w:val="99"/>
    <w:semiHidden/>
    <w:unhideWhenUsed/>
    <w:rsid w:val="00BB6B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B54"/>
    <w:rPr>
      <w:rFonts w:ascii="Arial" w:hAnsi="Arial" w:cs="Arial"/>
    </w:rPr>
  </w:style>
  <w:style w:type="paragraph" w:styleId="Kommentarthema">
    <w:name w:val="annotation subject"/>
    <w:basedOn w:val="Kommentartext"/>
    <w:next w:val="Kommentartext"/>
    <w:link w:val="KommentarthemaZchn"/>
    <w:uiPriority w:val="99"/>
    <w:semiHidden/>
    <w:unhideWhenUsed/>
    <w:rsid w:val="00BB6B54"/>
    <w:rPr>
      <w:b/>
      <w:bCs/>
    </w:rPr>
  </w:style>
  <w:style w:type="character" w:customStyle="1" w:styleId="KommentarthemaZchn">
    <w:name w:val="Kommentarthema Zchn"/>
    <w:basedOn w:val="KommentartextZchn"/>
    <w:link w:val="Kommentarthema"/>
    <w:uiPriority w:val="99"/>
    <w:semiHidden/>
    <w:rsid w:val="00BB6B5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529">
      <w:bodyDiv w:val="1"/>
      <w:marLeft w:val="0"/>
      <w:marRight w:val="0"/>
      <w:marTop w:val="0"/>
      <w:marBottom w:val="0"/>
      <w:divBdr>
        <w:top w:val="none" w:sz="0" w:space="0" w:color="auto"/>
        <w:left w:val="none" w:sz="0" w:space="0" w:color="auto"/>
        <w:bottom w:val="none" w:sz="0" w:space="0" w:color="auto"/>
        <w:right w:val="none" w:sz="0" w:space="0" w:color="auto"/>
      </w:divBdr>
    </w:div>
    <w:div w:id="1635793364">
      <w:bodyDiv w:val="1"/>
      <w:marLeft w:val="0"/>
      <w:marRight w:val="0"/>
      <w:marTop w:val="0"/>
      <w:marBottom w:val="0"/>
      <w:divBdr>
        <w:top w:val="none" w:sz="0" w:space="0" w:color="auto"/>
        <w:left w:val="none" w:sz="0" w:space="0" w:color="auto"/>
        <w:bottom w:val="none" w:sz="0" w:space="0" w:color="auto"/>
        <w:right w:val="none" w:sz="0" w:space="0" w:color="auto"/>
      </w:divBdr>
      <w:divsChild>
        <w:div w:id="323166494">
          <w:marLeft w:val="547"/>
          <w:marRight w:val="0"/>
          <w:marTop w:val="240"/>
          <w:marBottom w:val="0"/>
          <w:divBdr>
            <w:top w:val="none" w:sz="0" w:space="0" w:color="auto"/>
            <w:left w:val="none" w:sz="0" w:space="0" w:color="auto"/>
            <w:bottom w:val="none" w:sz="0" w:space="0" w:color="auto"/>
            <w:right w:val="none" w:sz="0" w:space="0" w:color="auto"/>
          </w:divBdr>
        </w:div>
        <w:div w:id="30885248">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hammer.Julia\Downloads\MAX_FRANK_Vorlage_Interne_Dokumen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3BC9-85A2-4FBE-8570-EF614D18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MAX_FRANK_Vorlage_Interne_Dokumente.dotx</Template>
  <TotalTime>0</TotalTime>
  <Pages>4</Pages>
  <Words>502</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Max Frank GmbH &amp; Co KG</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MAX FRANK Group</dc:creator>
  <cp:lastModifiedBy>Verena Vielreicher</cp:lastModifiedBy>
  <cp:revision>8</cp:revision>
  <cp:lastPrinted>2018-12-11T13:47:00Z</cp:lastPrinted>
  <dcterms:created xsi:type="dcterms:W3CDTF">2021-01-27T15:07:00Z</dcterms:created>
  <dcterms:modified xsi:type="dcterms:W3CDTF">2021-02-01T15:53:00Z</dcterms:modified>
</cp:coreProperties>
</file>